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7F" w:rsidRPr="00F23EA9" w:rsidRDefault="00D73780">
      <w:pPr>
        <w:spacing w:line="276" w:lineRule="auto"/>
        <w:jc w:val="center"/>
        <w:rPr>
          <w:color w:val="000000" w:themeColor="text1"/>
          <w:sz w:val="28"/>
          <w:szCs w:val="28"/>
        </w:rPr>
      </w:pPr>
      <w:r w:rsidRPr="00F23EA9">
        <w:rPr>
          <w:color w:val="000000" w:themeColor="text1"/>
          <w:sz w:val="28"/>
          <w:szCs w:val="28"/>
        </w:rPr>
        <w:t>МИНПРОСВЕЩЕНИЯ РОССИИ</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 xml:space="preserve">Федеральное государственное бюджетное образовательное учреждение </w:t>
      </w:r>
    </w:p>
    <w:p w:rsidR="008D397F" w:rsidRPr="00F23EA9" w:rsidRDefault="00D73780">
      <w:pPr>
        <w:spacing w:line="276" w:lineRule="auto"/>
        <w:jc w:val="center"/>
        <w:rPr>
          <w:color w:val="000000" w:themeColor="text1"/>
        </w:rPr>
      </w:pPr>
      <w:r w:rsidRPr="00F23EA9">
        <w:rPr>
          <w:color w:val="000000" w:themeColor="text1"/>
          <w:sz w:val="28"/>
          <w:szCs w:val="28"/>
        </w:rPr>
        <w:t>высшего образования</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 xml:space="preserve">«Нижегородский государственный педагогический университет </w:t>
      </w:r>
    </w:p>
    <w:p w:rsidR="008D397F" w:rsidRPr="00F23EA9" w:rsidRDefault="00D73780">
      <w:pPr>
        <w:spacing w:line="276" w:lineRule="auto"/>
        <w:jc w:val="center"/>
        <w:rPr>
          <w:color w:val="000000" w:themeColor="text1"/>
          <w:sz w:val="28"/>
          <w:szCs w:val="28"/>
        </w:rPr>
      </w:pPr>
      <w:r w:rsidRPr="00F23EA9">
        <w:rPr>
          <w:color w:val="000000" w:themeColor="text1"/>
          <w:sz w:val="28"/>
          <w:szCs w:val="28"/>
        </w:rPr>
        <w:t>имени Козьмы Минина»</w:t>
      </w:r>
    </w:p>
    <w:p w:rsidR="008D397F" w:rsidRPr="00F23EA9" w:rsidRDefault="008D397F">
      <w:pPr>
        <w:rPr>
          <w:color w:val="000000" w:themeColor="text1"/>
          <w:sz w:val="28"/>
          <w:szCs w:val="28"/>
        </w:rPr>
      </w:pPr>
    </w:p>
    <w:p w:rsidR="008D397F" w:rsidRPr="00F23EA9" w:rsidRDefault="008D397F">
      <w:pPr>
        <w:rPr>
          <w:color w:val="000000" w:themeColor="text1"/>
        </w:rPr>
      </w:pPr>
    </w:p>
    <w:p w:rsidR="00D55650" w:rsidRPr="00F23EA9" w:rsidRDefault="00D55650" w:rsidP="00D55650">
      <w:pPr>
        <w:ind w:left="3402" w:firstLine="1418"/>
        <w:rPr>
          <w:color w:val="000000" w:themeColor="text1"/>
        </w:rPr>
      </w:pPr>
    </w:p>
    <w:p w:rsidR="006C7FDF" w:rsidRPr="00F23EA9" w:rsidRDefault="006C7FDF" w:rsidP="006C7FDF">
      <w:pPr>
        <w:ind w:left="3402" w:firstLine="1418"/>
        <w:rPr>
          <w:color w:val="000000" w:themeColor="text1"/>
        </w:rPr>
      </w:pPr>
      <w:r w:rsidRPr="00F23EA9">
        <w:rPr>
          <w:color w:val="000000" w:themeColor="text1"/>
        </w:rPr>
        <w:t xml:space="preserve">УТВЕРЖДЕНО </w:t>
      </w:r>
    </w:p>
    <w:p w:rsidR="006C7FDF" w:rsidRPr="00F23EA9" w:rsidRDefault="006C7FDF" w:rsidP="006C7FDF">
      <w:pPr>
        <w:ind w:left="3402" w:firstLine="1418"/>
        <w:rPr>
          <w:color w:val="000000" w:themeColor="text1"/>
        </w:rPr>
      </w:pPr>
      <w:r w:rsidRPr="00F23EA9">
        <w:rPr>
          <w:color w:val="000000" w:themeColor="text1"/>
        </w:rPr>
        <w:t xml:space="preserve">Решением Ученого совета </w:t>
      </w:r>
    </w:p>
    <w:p w:rsidR="006C7FDF" w:rsidRPr="00F23EA9" w:rsidRDefault="006C7FDF" w:rsidP="006C7FDF">
      <w:pPr>
        <w:ind w:left="3402" w:firstLine="1418"/>
        <w:rPr>
          <w:color w:val="000000" w:themeColor="text1"/>
        </w:rPr>
      </w:pPr>
      <w:r w:rsidRPr="00F23EA9">
        <w:rPr>
          <w:color w:val="000000" w:themeColor="text1"/>
        </w:rPr>
        <w:t>Протокол № 6</w:t>
      </w:r>
      <w:r w:rsidRPr="00F23EA9">
        <w:rPr>
          <w:color w:val="000000" w:themeColor="text1"/>
        </w:rPr>
        <w:tab/>
      </w:r>
    </w:p>
    <w:p w:rsidR="006C7FDF" w:rsidRPr="00F23EA9" w:rsidRDefault="006C7FDF" w:rsidP="006C7FDF">
      <w:pPr>
        <w:ind w:left="3402" w:firstLine="1418"/>
        <w:rPr>
          <w:color w:val="000000" w:themeColor="text1"/>
        </w:rPr>
      </w:pPr>
      <w:r w:rsidRPr="00F23EA9">
        <w:rPr>
          <w:color w:val="000000" w:themeColor="text1"/>
        </w:rPr>
        <w:t>«22»  февраля 2019 г.</w:t>
      </w:r>
    </w:p>
    <w:p w:rsidR="006C7FDF" w:rsidRPr="00F23EA9" w:rsidRDefault="006C7FDF" w:rsidP="006C7FDF">
      <w:pPr>
        <w:ind w:left="3402" w:firstLine="1418"/>
        <w:rPr>
          <w:color w:val="000000" w:themeColor="text1"/>
        </w:rPr>
      </w:pPr>
    </w:p>
    <w:p w:rsidR="006C7FDF" w:rsidRPr="00F23EA9" w:rsidRDefault="006C7FDF" w:rsidP="006C7FDF">
      <w:pPr>
        <w:ind w:left="3402" w:firstLine="1418"/>
        <w:rPr>
          <w:color w:val="000000" w:themeColor="text1"/>
        </w:rPr>
      </w:pPr>
      <w:r w:rsidRPr="00F23EA9">
        <w:rPr>
          <w:color w:val="000000" w:themeColor="text1"/>
        </w:rPr>
        <w:t>Внесены изменения</w:t>
      </w:r>
    </w:p>
    <w:p w:rsidR="006C7FDF" w:rsidRPr="00F23EA9" w:rsidRDefault="006C7FDF" w:rsidP="006C7FDF">
      <w:pPr>
        <w:ind w:left="3402" w:firstLine="1418"/>
        <w:rPr>
          <w:color w:val="000000" w:themeColor="text1"/>
        </w:rPr>
      </w:pPr>
      <w:r w:rsidRPr="00F23EA9">
        <w:rPr>
          <w:color w:val="000000" w:themeColor="text1"/>
        </w:rPr>
        <w:t>решением Ученого совета</w:t>
      </w:r>
    </w:p>
    <w:p w:rsidR="006C7FDF" w:rsidRPr="00F23EA9" w:rsidRDefault="006C7FDF" w:rsidP="006C7FDF">
      <w:pPr>
        <w:ind w:left="3402" w:firstLine="1418"/>
        <w:rPr>
          <w:color w:val="000000" w:themeColor="text1"/>
        </w:rPr>
      </w:pPr>
      <w:r w:rsidRPr="00F23EA9">
        <w:rPr>
          <w:color w:val="000000" w:themeColor="text1"/>
        </w:rPr>
        <w:t>Протокол № 13</w:t>
      </w:r>
      <w:r w:rsidRPr="00F23EA9">
        <w:rPr>
          <w:color w:val="000000" w:themeColor="text1"/>
        </w:rPr>
        <w:tab/>
      </w:r>
    </w:p>
    <w:p w:rsidR="008D397F" w:rsidRPr="00F23EA9" w:rsidRDefault="006C7FDF" w:rsidP="006C7FDF">
      <w:pPr>
        <w:ind w:left="3402" w:firstLine="1418"/>
        <w:rPr>
          <w:color w:val="000000" w:themeColor="text1"/>
        </w:rPr>
      </w:pPr>
      <w:r w:rsidRPr="00F23EA9">
        <w:rPr>
          <w:color w:val="000000" w:themeColor="text1"/>
        </w:rPr>
        <w:t>«30» августа 2021 г.</w:t>
      </w:r>
    </w:p>
    <w:p w:rsidR="008D397F" w:rsidRPr="00F23EA9" w:rsidRDefault="008D397F">
      <w:pPr>
        <w:jc w:val="center"/>
        <w:rPr>
          <w:color w:val="000000" w:themeColor="text1"/>
        </w:rPr>
      </w:pPr>
    </w:p>
    <w:p w:rsidR="008D397F" w:rsidRPr="00F23EA9" w:rsidRDefault="008D397F">
      <w:pPr>
        <w:spacing w:line="360" w:lineRule="auto"/>
        <w:jc w:val="center"/>
        <w:rPr>
          <w:b/>
          <w:color w:val="000000" w:themeColor="text1"/>
        </w:rPr>
      </w:pPr>
    </w:p>
    <w:p w:rsidR="008D397F" w:rsidRPr="00F23EA9" w:rsidRDefault="00D73780">
      <w:pPr>
        <w:spacing w:line="360" w:lineRule="auto"/>
        <w:jc w:val="center"/>
        <w:rPr>
          <w:b/>
          <w:caps/>
          <w:color w:val="000000" w:themeColor="text1"/>
        </w:rPr>
      </w:pPr>
      <w:r w:rsidRPr="00F23EA9">
        <w:rPr>
          <w:b/>
          <w:caps/>
          <w:color w:val="000000" w:themeColor="text1"/>
        </w:rPr>
        <w:t>программа модуля</w:t>
      </w:r>
    </w:p>
    <w:p w:rsidR="008D397F" w:rsidRPr="00F23EA9" w:rsidRDefault="00D73780">
      <w:pPr>
        <w:spacing w:line="360" w:lineRule="auto"/>
        <w:jc w:val="center"/>
        <w:rPr>
          <w:b/>
          <w:caps/>
          <w:color w:val="000000" w:themeColor="text1"/>
        </w:rPr>
      </w:pPr>
      <w:r w:rsidRPr="00F23EA9">
        <w:rPr>
          <w:b/>
          <w:caps/>
          <w:color w:val="000000" w:themeColor="text1"/>
        </w:rPr>
        <w:t>«</w:t>
      </w:r>
      <w:r w:rsidRPr="00F23EA9">
        <w:rPr>
          <w:rFonts w:eastAsia="Calibri"/>
          <w:b/>
          <w:color w:val="000000" w:themeColor="text1"/>
          <w:sz w:val="28"/>
          <w:szCs w:val="28"/>
          <w:lang w:eastAsia="en-US"/>
        </w:rPr>
        <w:t>ОСНОВЫ УПРАВЛЕНЧЕСКОЙ КУЛЬТУРЫ</w:t>
      </w:r>
      <w:r w:rsidRPr="00F23EA9">
        <w:rPr>
          <w:b/>
          <w:caps/>
          <w:color w:val="000000" w:themeColor="text1"/>
        </w:rPr>
        <w:t>»</w:t>
      </w:r>
    </w:p>
    <w:p w:rsidR="008D397F" w:rsidRPr="00F23EA9" w:rsidRDefault="008D397F">
      <w:pPr>
        <w:spacing w:line="360" w:lineRule="auto"/>
        <w:jc w:val="center"/>
        <w:rPr>
          <w:b/>
          <w:color w:val="000000" w:themeColor="text1"/>
        </w:rPr>
      </w:pPr>
    </w:p>
    <w:p w:rsidR="008D397F" w:rsidRPr="00F23EA9" w:rsidRDefault="00D73780">
      <w:pPr>
        <w:spacing w:line="360" w:lineRule="auto"/>
        <w:jc w:val="both"/>
        <w:rPr>
          <w:color w:val="000000" w:themeColor="text1"/>
        </w:rPr>
      </w:pPr>
      <w:r w:rsidRPr="00F23EA9">
        <w:rPr>
          <w:color w:val="000000" w:themeColor="text1"/>
        </w:rPr>
        <w:t>Направление подготовки:  44.03.04 Профессиональное обучение (по отраслям)</w:t>
      </w:r>
    </w:p>
    <w:p w:rsidR="008D397F" w:rsidRPr="00F23EA9" w:rsidRDefault="00D73780">
      <w:pPr>
        <w:spacing w:line="360" w:lineRule="auto"/>
        <w:rPr>
          <w:color w:val="000000" w:themeColor="text1"/>
        </w:rPr>
      </w:pPr>
      <w:r w:rsidRPr="00F23EA9">
        <w:rPr>
          <w:color w:val="000000" w:themeColor="text1"/>
        </w:rPr>
        <w:t xml:space="preserve">Профиль: </w:t>
      </w:r>
      <w:r w:rsidR="00EB74BB">
        <w:rPr>
          <w:color w:val="000000" w:themeColor="text1"/>
        </w:rPr>
        <w:t>Экономика и управление</w:t>
      </w:r>
    </w:p>
    <w:p w:rsidR="008D397F" w:rsidRPr="00F23EA9" w:rsidRDefault="008D397F">
      <w:pPr>
        <w:spacing w:line="360" w:lineRule="auto"/>
        <w:rPr>
          <w:color w:val="000000" w:themeColor="text1"/>
        </w:rPr>
      </w:pPr>
    </w:p>
    <w:p w:rsidR="008D397F" w:rsidRPr="00F23EA9" w:rsidRDefault="008D397F">
      <w:pPr>
        <w:spacing w:line="360" w:lineRule="auto"/>
        <w:rPr>
          <w:i/>
          <w:color w:val="000000" w:themeColor="text1"/>
          <w:sz w:val="18"/>
          <w:szCs w:val="18"/>
        </w:rPr>
      </w:pPr>
    </w:p>
    <w:p w:rsidR="008D397F" w:rsidRPr="00F23EA9" w:rsidRDefault="00D73780">
      <w:pPr>
        <w:spacing w:line="360" w:lineRule="auto"/>
        <w:rPr>
          <w:color w:val="000000" w:themeColor="text1"/>
        </w:rPr>
      </w:pPr>
      <w:r w:rsidRPr="00F23EA9">
        <w:rPr>
          <w:color w:val="000000" w:themeColor="text1"/>
        </w:rPr>
        <w:t xml:space="preserve">Форма обучения – очная </w:t>
      </w:r>
    </w:p>
    <w:p w:rsidR="008D397F" w:rsidRPr="00F23EA9" w:rsidRDefault="008D397F">
      <w:pPr>
        <w:rPr>
          <w:color w:val="000000" w:themeColor="text1"/>
        </w:rPr>
      </w:pPr>
    </w:p>
    <w:p w:rsidR="008D397F" w:rsidRPr="00F23EA9" w:rsidRDefault="00D73780">
      <w:pPr>
        <w:rPr>
          <w:color w:val="000000" w:themeColor="text1"/>
        </w:rPr>
      </w:pPr>
      <w:r w:rsidRPr="00F23EA9">
        <w:rPr>
          <w:color w:val="000000" w:themeColor="text1"/>
        </w:rPr>
        <w:t>Трудоемкость модуля –  6 з.е.</w:t>
      </w:r>
    </w:p>
    <w:p w:rsidR="008D397F" w:rsidRPr="00F23EA9" w:rsidRDefault="008D397F">
      <w:pPr>
        <w:rPr>
          <w:color w:val="000000" w:themeColor="text1"/>
        </w:rPr>
      </w:pPr>
    </w:p>
    <w:p w:rsidR="008D397F" w:rsidRPr="00F23EA9" w:rsidRDefault="008D397F">
      <w:pPr>
        <w:rPr>
          <w:color w:val="000000" w:themeColor="text1"/>
        </w:rPr>
      </w:pPr>
    </w:p>
    <w:p w:rsidR="008D397F" w:rsidRPr="00F23EA9" w:rsidRDefault="008D397F">
      <w:pPr>
        <w:rPr>
          <w:color w:val="000000" w:themeColor="text1"/>
        </w:rPr>
      </w:pPr>
    </w:p>
    <w:p w:rsidR="008D397F" w:rsidRPr="00F23EA9" w:rsidRDefault="008D397F">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445A8E" w:rsidRPr="00F23EA9" w:rsidRDefault="00445A8E">
      <w:pPr>
        <w:rPr>
          <w:color w:val="000000" w:themeColor="text1"/>
        </w:rPr>
      </w:pPr>
    </w:p>
    <w:p w:rsidR="008D397F" w:rsidRPr="00F23EA9" w:rsidRDefault="008D397F">
      <w:pPr>
        <w:rPr>
          <w:color w:val="000000" w:themeColor="text1"/>
        </w:rPr>
      </w:pPr>
    </w:p>
    <w:p w:rsidR="00D55650" w:rsidRPr="00F23EA9" w:rsidRDefault="00D55650">
      <w:pPr>
        <w:rPr>
          <w:color w:val="000000" w:themeColor="text1"/>
        </w:rPr>
      </w:pPr>
    </w:p>
    <w:p w:rsidR="008D397F" w:rsidRPr="00F23EA9" w:rsidRDefault="008D397F">
      <w:pPr>
        <w:rPr>
          <w:color w:val="000000" w:themeColor="text1"/>
        </w:rPr>
      </w:pPr>
    </w:p>
    <w:p w:rsidR="008D397F" w:rsidRPr="00F23EA9" w:rsidRDefault="00D73780">
      <w:pPr>
        <w:jc w:val="center"/>
        <w:rPr>
          <w:color w:val="000000" w:themeColor="text1"/>
        </w:rPr>
      </w:pPr>
      <w:r w:rsidRPr="00F23EA9">
        <w:rPr>
          <w:color w:val="000000" w:themeColor="text1"/>
        </w:rPr>
        <w:t>г. Нижний Новгород</w:t>
      </w:r>
    </w:p>
    <w:p w:rsidR="008D397F" w:rsidRPr="00F23EA9" w:rsidRDefault="008D397F">
      <w:pPr>
        <w:jc w:val="center"/>
        <w:rPr>
          <w:color w:val="000000" w:themeColor="text1"/>
        </w:rPr>
      </w:pPr>
    </w:p>
    <w:p w:rsidR="008D397F" w:rsidRPr="00F23EA9" w:rsidRDefault="00D73780">
      <w:pPr>
        <w:jc w:val="center"/>
        <w:rPr>
          <w:color w:val="000000" w:themeColor="text1"/>
        </w:rPr>
      </w:pPr>
      <w:r w:rsidRPr="00F23EA9">
        <w:rPr>
          <w:color w:val="000000" w:themeColor="text1"/>
        </w:rPr>
        <w:t>2021 год</w:t>
      </w:r>
    </w:p>
    <w:p w:rsidR="008D397F" w:rsidRPr="00F23EA9" w:rsidRDefault="00D73780" w:rsidP="00445A8E">
      <w:pPr>
        <w:ind w:firstLine="708"/>
        <w:rPr>
          <w:color w:val="000000" w:themeColor="text1"/>
        </w:rPr>
      </w:pPr>
      <w:r w:rsidRPr="00F23EA9">
        <w:rPr>
          <w:color w:val="000000" w:themeColor="text1"/>
        </w:rPr>
        <w:br w:type="page"/>
      </w:r>
      <w:r w:rsidRPr="00F23EA9">
        <w:rPr>
          <w:color w:val="000000" w:themeColor="text1"/>
        </w:rPr>
        <w:lastRenderedPageBreak/>
        <w:t>Программа модуля «</w:t>
      </w:r>
      <w:r w:rsidRPr="00F23EA9">
        <w:rPr>
          <w:i/>
          <w:color w:val="000000" w:themeColor="text1"/>
        </w:rPr>
        <w:t>Основы управленческой культуры</w:t>
      </w:r>
      <w:r w:rsidRPr="00F23EA9">
        <w:rPr>
          <w:color w:val="000000" w:themeColor="text1"/>
        </w:rPr>
        <w:t>» разработана на основе:</w:t>
      </w:r>
    </w:p>
    <w:p w:rsidR="00F23EA9" w:rsidRPr="00F23EA9" w:rsidRDefault="00F23EA9" w:rsidP="00F23EA9">
      <w:pPr>
        <w:numPr>
          <w:ilvl w:val="0"/>
          <w:numId w:val="41"/>
        </w:numPr>
        <w:spacing w:after="200" w:line="276" w:lineRule="auto"/>
        <w:jc w:val="both"/>
        <w:rPr>
          <w:color w:val="000000" w:themeColor="text1"/>
        </w:rPr>
      </w:pPr>
      <w:bookmarkStart w:id="0" w:name="_GoBack"/>
      <w:bookmarkEnd w:id="0"/>
      <w:r w:rsidRPr="00F23EA9">
        <w:rPr>
          <w:color w:val="000000" w:themeColor="text1"/>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F23EA9" w:rsidRPr="00F23EA9" w:rsidRDefault="00F23EA9" w:rsidP="00F23EA9">
      <w:pPr>
        <w:numPr>
          <w:ilvl w:val="0"/>
          <w:numId w:val="41"/>
        </w:numPr>
        <w:spacing w:after="200" w:line="276" w:lineRule="auto"/>
        <w:jc w:val="both"/>
        <w:rPr>
          <w:color w:val="000000" w:themeColor="text1"/>
        </w:rPr>
      </w:pPr>
      <w:r w:rsidRPr="00F23EA9">
        <w:rPr>
          <w:color w:val="000000" w:themeColor="text1"/>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D397F" w:rsidRPr="00F23EA9" w:rsidRDefault="008D397F">
      <w:pPr>
        <w:pStyle w:val="afc"/>
        <w:rPr>
          <w:rFonts w:ascii="Times New Roman" w:hAnsi="Times New Roman"/>
          <w:color w:val="000000" w:themeColor="text1"/>
          <w:sz w:val="24"/>
        </w:rPr>
      </w:pPr>
    </w:p>
    <w:p w:rsidR="008D397F" w:rsidRPr="00F23EA9" w:rsidRDefault="00D73780">
      <w:pPr>
        <w:pStyle w:val="afc"/>
        <w:rPr>
          <w:rFonts w:ascii="Times New Roman" w:hAnsi="Times New Roman"/>
          <w:color w:val="000000" w:themeColor="text1"/>
          <w:sz w:val="24"/>
        </w:rPr>
      </w:pPr>
      <w:r w:rsidRPr="00F23EA9">
        <w:rPr>
          <w:rFonts w:ascii="Times New Roman" w:hAnsi="Times New Roman"/>
          <w:color w:val="000000" w:themeColor="text1"/>
          <w:sz w:val="24"/>
        </w:rPr>
        <w:t>Авторы:</w:t>
      </w:r>
    </w:p>
    <w:tbl>
      <w:tblPr>
        <w:tblStyle w:val="af9"/>
        <w:tblW w:w="0" w:type="auto"/>
        <w:tblLook w:val="04A0"/>
      </w:tblPr>
      <w:tblGrid>
        <w:gridCol w:w="5920"/>
        <w:gridCol w:w="3934"/>
      </w:tblGrid>
      <w:tr w:rsidR="008D397F" w:rsidRPr="00F23EA9">
        <w:tc>
          <w:tcPr>
            <w:tcW w:w="5920" w:type="dxa"/>
          </w:tcPr>
          <w:p w:rsidR="008D397F" w:rsidRPr="00F23EA9" w:rsidRDefault="00D73780">
            <w:pPr>
              <w:tabs>
                <w:tab w:val="left" w:pos="1123"/>
              </w:tabs>
              <w:ind w:right="130"/>
              <w:jc w:val="center"/>
              <w:rPr>
                <w:i/>
                <w:color w:val="000000" w:themeColor="text1"/>
              </w:rPr>
            </w:pPr>
            <w:r w:rsidRPr="00F23EA9">
              <w:rPr>
                <w:i/>
                <w:color w:val="000000" w:themeColor="text1"/>
              </w:rPr>
              <w:t>ФИО, должность</w:t>
            </w:r>
          </w:p>
        </w:tc>
        <w:tc>
          <w:tcPr>
            <w:tcW w:w="3934" w:type="dxa"/>
          </w:tcPr>
          <w:p w:rsidR="008D397F" w:rsidRPr="00F23EA9" w:rsidRDefault="00D73780">
            <w:pPr>
              <w:tabs>
                <w:tab w:val="left" w:pos="1123"/>
              </w:tabs>
              <w:ind w:right="130"/>
              <w:jc w:val="center"/>
              <w:rPr>
                <w:i/>
                <w:color w:val="000000" w:themeColor="text1"/>
              </w:rPr>
            </w:pPr>
            <w:r w:rsidRPr="00F23EA9">
              <w:rPr>
                <w:i/>
                <w:color w:val="000000" w:themeColor="text1"/>
              </w:rPr>
              <w:t>кафедра</w:t>
            </w:r>
          </w:p>
        </w:tc>
      </w:tr>
      <w:tr w:rsidR="008D397F" w:rsidRPr="00F23EA9">
        <w:tc>
          <w:tcPr>
            <w:tcW w:w="5920" w:type="dxa"/>
          </w:tcPr>
          <w:p w:rsidR="008D397F" w:rsidRPr="00F23EA9" w:rsidRDefault="00D73780">
            <w:pPr>
              <w:tabs>
                <w:tab w:val="left" w:pos="1123"/>
              </w:tabs>
              <w:ind w:right="130"/>
              <w:rPr>
                <w:color w:val="000000" w:themeColor="text1"/>
              </w:rPr>
            </w:pPr>
            <w:r w:rsidRPr="00F23EA9">
              <w:rPr>
                <w:color w:val="000000" w:themeColor="text1"/>
              </w:rPr>
              <w:t xml:space="preserve">Егоров Евгений Евгеньевич, заведующий кафедрой </w:t>
            </w:r>
          </w:p>
        </w:tc>
        <w:tc>
          <w:tcPr>
            <w:tcW w:w="3934" w:type="dxa"/>
          </w:tcPr>
          <w:p w:rsidR="008D397F" w:rsidRPr="00F23EA9" w:rsidRDefault="00D73780">
            <w:pPr>
              <w:tabs>
                <w:tab w:val="left" w:pos="1123"/>
              </w:tabs>
              <w:ind w:right="130"/>
              <w:rPr>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Яшкова Елена Вячеславовна,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Прохорова Мария  Петровна,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инновационных технологий менеджмента</w:t>
            </w:r>
          </w:p>
        </w:tc>
      </w:tr>
      <w:tr w:rsidR="008D397F" w:rsidRPr="00F23EA9">
        <w:tc>
          <w:tcPr>
            <w:tcW w:w="5920" w:type="dxa"/>
          </w:tcPr>
          <w:p w:rsidR="008D397F" w:rsidRPr="00F23EA9" w:rsidRDefault="00D73780">
            <w:pPr>
              <w:rPr>
                <w:color w:val="000000" w:themeColor="text1"/>
              </w:rPr>
            </w:pPr>
            <w:r w:rsidRPr="00F23EA9">
              <w:rPr>
                <w:color w:val="000000" w:themeColor="text1"/>
              </w:rPr>
              <w:t>Артемьева Марина Викторовна, доцент</w:t>
            </w:r>
          </w:p>
        </w:tc>
        <w:tc>
          <w:tcPr>
            <w:tcW w:w="3934" w:type="dxa"/>
          </w:tcPr>
          <w:p w:rsidR="008D397F" w:rsidRPr="00F23EA9" w:rsidRDefault="00D73780">
            <w:pPr>
              <w:tabs>
                <w:tab w:val="left" w:pos="1123"/>
              </w:tabs>
              <w:ind w:right="130"/>
              <w:jc w:val="both"/>
              <w:rPr>
                <w:b/>
                <w:color w:val="000000" w:themeColor="text1"/>
              </w:rPr>
            </w:pPr>
            <w:r w:rsidRPr="00F23EA9">
              <w:rPr>
                <w:color w:val="000000" w:themeColor="text1"/>
              </w:rPr>
              <w:t>экономики предприятия</w:t>
            </w:r>
          </w:p>
        </w:tc>
      </w:tr>
      <w:tr w:rsidR="008D397F" w:rsidRPr="00F23EA9">
        <w:tc>
          <w:tcPr>
            <w:tcW w:w="5920" w:type="dxa"/>
          </w:tcPr>
          <w:p w:rsidR="008D397F" w:rsidRPr="00F23EA9" w:rsidRDefault="00D73780">
            <w:pPr>
              <w:rPr>
                <w:color w:val="000000" w:themeColor="text1"/>
              </w:rPr>
            </w:pPr>
            <w:r w:rsidRPr="00F23EA9">
              <w:rPr>
                <w:color w:val="000000" w:themeColor="text1"/>
              </w:rPr>
              <w:t>Курылева Ольга Игоревна, доцент</w:t>
            </w:r>
          </w:p>
        </w:tc>
        <w:tc>
          <w:tcPr>
            <w:tcW w:w="3934" w:type="dxa"/>
          </w:tcPr>
          <w:p w:rsidR="008D397F" w:rsidRPr="00F23EA9" w:rsidRDefault="00D73780">
            <w:pPr>
              <w:tabs>
                <w:tab w:val="left" w:pos="1123"/>
              </w:tabs>
              <w:ind w:right="130"/>
              <w:jc w:val="both"/>
              <w:rPr>
                <w:color w:val="000000" w:themeColor="text1"/>
              </w:rPr>
            </w:pPr>
            <w:r w:rsidRPr="00F23EA9">
              <w:rPr>
                <w:color w:val="000000" w:themeColor="text1"/>
              </w:rPr>
              <w:t>страхования, финансов и кредита</w:t>
            </w:r>
          </w:p>
        </w:tc>
      </w:tr>
    </w:tbl>
    <w:p w:rsidR="008D397F" w:rsidRPr="00F23EA9" w:rsidRDefault="008D397F">
      <w:pPr>
        <w:pStyle w:val="af3"/>
        <w:spacing w:line="360" w:lineRule="auto"/>
        <w:rPr>
          <w:color w:val="000000" w:themeColor="text1"/>
          <w:sz w:val="24"/>
        </w:rPr>
      </w:pPr>
    </w:p>
    <w:p w:rsidR="00F23EA9" w:rsidRPr="00F23EA9" w:rsidRDefault="00F23EA9" w:rsidP="00F23EA9">
      <w:pPr>
        <w:spacing w:line="276" w:lineRule="auto"/>
        <w:jc w:val="both"/>
        <w:rPr>
          <w:color w:val="000000" w:themeColor="text1"/>
        </w:rPr>
      </w:pPr>
      <w:r w:rsidRPr="00F23EA9">
        <w:rPr>
          <w:color w:val="000000" w:themeColor="text1"/>
        </w:rPr>
        <w:t>Одобрена на заседании кафедры профессионального образования и управления образовательными системами (протокол № 11 от 15.06.2021 г.)</w:t>
      </w:r>
    </w:p>
    <w:p w:rsidR="008D397F" w:rsidRPr="00F23EA9" w:rsidRDefault="008D397F">
      <w:pPr>
        <w:jc w:val="center"/>
        <w:rPr>
          <w:b/>
          <w:caps/>
          <w:color w:val="000000" w:themeColor="text1"/>
        </w:rPr>
      </w:pPr>
    </w:p>
    <w:p w:rsidR="008D397F" w:rsidRPr="00F23EA9" w:rsidRDefault="00D73780">
      <w:pPr>
        <w:rPr>
          <w:b/>
          <w:caps/>
          <w:color w:val="000000" w:themeColor="text1"/>
        </w:rPr>
      </w:pPr>
      <w:r w:rsidRPr="00F23EA9">
        <w:rPr>
          <w:b/>
          <w:caps/>
          <w:color w:val="000000" w:themeColor="text1"/>
        </w:rPr>
        <w:br w:type="page"/>
      </w:r>
    </w:p>
    <w:p w:rsidR="008D397F" w:rsidRPr="00F23EA9" w:rsidRDefault="00D73780">
      <w:pPr>
        <w:spacing w:after="120" w:line="360" w:lineRule="auto"/>
        <w:jc w:val="center"/>
        <w:rPr>
          <w:b/>
          <w:caps/>
          <w:color w:val="000000" w:themeColor="text1"/>
        </w:rPr>
      </w:pPr>
      <w:r w:rsidRPr="00F23EA9">
        <w:rPr>
          <w:b/>
          <w:caps/>
          <w:color w:val="000000" w:themeColor="text1"/>
        </w:rPr>
        <w:lastRenderedPageBreak/>
        <w:t>Содержание</w:t>
      </w:r>
    </w:p>
    <w:p w:rsidR="008D397F" w:rsidRPr="00F23EA9" w:rsidRDefault="00D73780">
      <w:pPr>
        <w:numPr>
          <w:ilvl w:val="0"/>
          <w:numId w:val="2"/>
        </w:numPr>
        <w:spacing w:line="360" w:lineRule="auto"/>
        <w:jc w:val="both"/>
        <w:rPr>
          <w:caps/>
          <w:color w:val="000000" w:themeColor="text1"/>
        </w:rPr>
      </w:pPr>
      <w:r w:rsidRPr="00F23EA9">
        <w:rPr>
          <w:color w:val="000000" w:themeColor="text1"/>
        </w:rPr>
        <w:t>Назначение образовательного модуля………………………………………………..………..4</w:t>
      </w:r>
    </w:p>
    <w:p w:rsidR="008D397F" w:rsidRPr="00F23EA9" w:rsidRDefault="00D73780">
      <w:pPr>
        <w:numPr>
          <w:ilvl w:val="0"/>
          <w:numId w:val="2"/>
        </w:numPr>
        <w:spacing w:line="360" w:lineRule="auto"/>
        <w:jc w:val="both"/>
        <w:rPr>
          <w:caps/>
          <w:color w:val="000000" w:themeColor="text1"/>
        </w:rPr>
      </w:pPr>
      <w:r w:rsidRPr="00F23EA9">
        <w:rPr>
          <w:color w:val="000000" w:themeColor="text1"/>
        </w:rPr>
        <w:t>Характеристика образовательного модуля……………………………………………............5</w:t>
      </w:r>
    </w:p>
    <w:p w:rsidR="008D397F" w:rsidRPr="00F23EA9" w:rsidRDefault="00D73780">
      <w:pPr>
        <w:numPr>
          <w:ilvl w:val="0"/>
          <w:numId w:val="2"/>
        </w:numPr>
        <w:spacing w:line="360" w:lineRule="auto"/>
        <w:jc w:val="both"/>
        <w:rPr>
          <w:caps/>
          <w:color w:val="000000" w:themeColor="text1"/>
        </w:rPr>
      </w:pPr>
      <w:r w:rsidRPr="00F23EA9">
        <w:rPr>
          <w:color w:val="000000" w:themeColor="text1"/>
        </w:rPr>
        <w:t>Структура образовательного модуля………………………………………………………....10</w:t>
      </w:r>
    </w:p>
    <w:p w:rsidR="008D397F" w:rsidRPr="00F23EA9" w:rsidRDefault="00D73780">
      <w:pPr>
        <w:numPr>
          <w:ilvl w:val="0"/>
          <w:numId w:val="2"/>
        </w:numPr>
        <w:spacing w:line="360" w:lineRule="auto"/>
        <w:jc w:val="both"/>
        <w:rPr>
          <w:caps/>
          <w:color w:val="000000" w:themeColor="text1"/>
        </w:rPr>
      </w:pPr>
      <w:r w:rsidRPr="00F23EA9">
        <w:rPr>
          <w:color w:val="000000" w:themeColor="text1"/>
        </w:rPr>
        <w:t>Методические указания для обучающихся по освоению модуля………………………….11</w:t>
      </w:r>
    </w:p>
    <w:p w:rsidR="008D397F" w:rsidRPr="00F23EA9" w:rsidRDefault="00D73780">
      <w:pPr>
        <w:numPr>
          <w:ilvl w:val="0"/>
          <w:numId w:val="2"/>
        </w:numPr>
        <w:spacing w:line="360" w:lineRule="auto"/>
        <w:jc w:val="both"/>
        <w:rPr>
          <w:caps/>
          <w:color w:val="000000" w:themeColor="text1"/>
        </w:rPr>
      </w:pPr>
      <w:r w:rsidRPr="00F23EA9">
        <w:rPr>
          <w:color w:val="000000" w:themeColor="text1"/>
        </w:rPr>
        <w:t>Программы дисциплин образовательного модуля…………………………………………..13</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«Организация проектной деятельности».…………………13</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«Основы менеджмента педагога профессионального обучения»…………………………………………………………………………………19</w:t>
      </w:r>
    </w:p>
    <w:p w:rsidR="008D397F" w:rsidRPr="00F23EA9" w:rsidRDefault="00D73780">
      <w:pPr>
        <w:numPr>
          <w:ilvl w:val="1"/>
          <w:numId w:val="2"/>
        </w:numPr>
        <w:spacing w:line="360" w:lineRule="auto"/>
        <w:jc w:val="both"/>
        <w:rPr>
          <w:caps/>
          <w:color w:val="000000" w:themeColor="text1"/>
        </w:rPr>
      </w:pPr>
      <w:r w:rsidRPr="00F23EA9">
        <w:rPr>
          <w:color w:val="000000" w:themeColor="text1"/>
        </w:rPr>
        <w:t>Программа дисциплины «Управление проектами в образовательной организации»..25</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«Экономика образования».……………………………….…31</w:t>
      </w:r>
    </w:p>
    <w:p w:rsidR="008D397F" w:rsidRPr="00F23EA9" w:rsidRDefault="00D73780">
      <w:pPr>
        <w:numPr>
          <w:ilvl w:val="1"/>
          <w:numId w:val="2"/>
        </w:numPr>
        <w:spacing w:line="360" w:lineRule="auto"/>
        <w:jc w:val="both"/>
        <w:rPr>
          <w:caps/>
          <w:color w:val="000000" w:themeColor="text1"/>
        </w:rPr>
      </w:pPr>
      <w:r w:rsidRPr="00F23EA9">
        <w:rPr>
          <w:color w:val="000000" w:themeColor="text1"/>
        </w:rPr>
        <w:t xml:space="preserve"> Программа дисциплины «Основы финансовой культуры» ………………………..…37</w:t>
      </w:r>
    </w:p>
    <w:p w:rsidR="008D397F" w:rsidRPr="00F23EA9" w:rsidRDefault="00D73780">
      <w:pPr>
        <w:numPr>
          <w:ilvl w:val="0"/>
          <w:numId w:val="2"/>
        </w:numPr>
        <w:spacing w:line="360" w:lineRule="auto"/>
        <w:jc w:val="both"/>
        <w:rPr>
          <w:caps/>
          <w:color w:val="000000" w:themeColor="text1"/>
        </w:rPr>
      </w:pPr>
      <w:r w:rsidRPr="00F23EA9">
        <w:rPr>
          <w:color w:val="000000" w:themeColor="text1"/>
        </w:rPr>
        <w:t>Программа итоговой аттестации по модулю……………………...……….………………43</w:t>
      </w:r>
    </w:p>
    <w:p w:rsidR="008D397F" w:rsidRPr="00F23EA9" w:rsidRDefault="008D397F">
      <w:pPr>
        <w:rPr>
          <w:color w:val="000000" w:themeColor="text1"/>
        </w:rPr>
      </w:pPr>
    </w:p>
    <w:p w:rsidR="008D397F" w:rsidRPr="00F23EA9" w:rsidRDefault="00D73780">
      <w:pPr>
        <w:rPr>
          <w:color w:val="000000" w:themeColor="text1"/>
        </w:rPr>
      </w:pPr>
      <w:r w:rsidRPr="00F23EA9">
        <w:rPr>
          <w:color w:val="000000" w:themeColor="text1"/>
        </w:rPr>
        <w:br w:type="page"/>
      </w:r>
    </w:p>
    <w:p w:rsidR="008D397F" w:rsidRPr="00F23EA9" w:rsidRDefault="00D73780">
      <w:pPr>
        <w:spacing w:line="360" w:lineRule="auto"/>
        <w:jc w:val="center"/>
        <w:rPr>
          <w:b/>
          <w:caps/>
          <w:color w:val="000000" w:themeColor="text1"/>
        </w:rPr>
      </w:pPr>
      <w:r w:rsidRPr="00F23EA9">
        <w:rPr>
          <w:b/>
          <w:caps/>
          <w:color w:val="000000" w:themeColor="text1"/>
        </w:rPr>
        <w:lastRenderedPageBreak/>
        <w:t>1. назначение модуля</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color w:val="000000" w:themeColor="text1"/>
        </w:rPr>
      </w:pPr>
      <w:r w:rsidRPr="00F23EA9">
        <w:rPr>
          <w:color w:val="000000" w:themeColor="text1"/>
        </w:rPr>
        <w:t xml:space="preserve">Модуль «Основы управленческой культуры»  предназначен для изучения в рамках следующих направлений подготовки: 44.03.04 Профессиональное обучение (по отраслям),. Модуль в структуре основной профессиональной образовательной программы данных направлений подготовки является инвариантным. </w:t>
      </w:r>
    </w:p>
    <w:p w:rsidR="008D397F" w:rsidRPr="00F23EA9" w:rsidRDefault="00D73780">
      <w:pPr>
        <w:spacing w:line="360" w:lineRule="auto"/>
        <w:ind w:firstLine="709"/>
        <w:jc w:val="both"/>
        <w:rPr>
          <w:color w:val="000000" w:themeColor="text1"/>
        </w:rPr>
      </w:pPr>
      <w:r w:rsidRPr="00F23EA9">
        <w:rPr>
          <w:color w:val="000000" w:themeColor="text1"/>
        </w:rPr>
        <w:t>Адресную группу при изучении модуля «Основы управленческой культуры» составляют обучающиеся по указанным направлениям подготовки 1-2 курсов Мининского университета, осваивающие программу «универсального бакалавриата». Для других направлений подготовки данный модуль может быть вариативным.</w:t>
      </w:r>
    </w:p>
    <w:p w:rsidR="008D397F" w:rsidRPr="00F23EA9" w:rsidRDefault="00D73780">
      <w:pPr>
        <w:spacing w:line="360" w:lineRule="auto"/>
        <w:ind w:firstLine="709"/>
        <w:jc w:val="both"/>
        <w:rPr>
          <w:color w:val="000000" w:themeColor="text1"/>
        </w:rPr>
      </w:pPr>
      <w:r w:rsidRPr="00F23EA9">
        <w:rPr>
          <w:color w:val="000000" w:themeColor="text1"/>
        </w:rPr>
        <w:t>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8D397F" w:rsidRPr="00F23EA9" w:rsidRDefault="00D73780">
      <w:pPr>
        <w:spacing w:line="360" w:lineRule="auto"/>
        <w:ind w:firstLine="709"/>
        <w:jc w:val="both"/>
        <w:rPr>
          <w:color w:val="000000" w:themeColor="text1"/>
        </w:rPr>
      </w:pPr>
      <w:r w:rsidRPr="00F23EA9">
        <w:rPr>
          <w:color w:val="000000" w:themeColor="text1"/>
        </w:rP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8D397F" w:rsidRPr="00F23EA9" w:rsidRDefault="00D73780">
      <w:pPr>
        <w:spacing w:line="360" w:lineRule="auto"/>
        <w:ind w:firstLine="709"/>
        <w:jc w:val="both"/>
        <w:rPr>
          <w:color w:val="000000" w:themeColor="text1"/>
        </w:rPr>
      </w:pPr>
      <w:r w:rsidRPr="00F23EA9">
        <w:rPr>
          <w:bCs/>
          <w:color w:val="000000" w:themeColor="text1"/>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rsidR="008D397F" w:rsidRPr="00F23EA9" w:rsidRDefault="008D397F">
      <w:pPr>
        <w:spacing w:line="360" w:lineRule="auto"/>
        <w:ind w:firstLine="709"/>
        <w:jc w:val="both"/>
        <w:rPr>
          <w:color w:val="000000" w:themeColor="text1"/>
        </w:rPr>
      </w:pPr>
    </w:p>
    <w:p w:rsidR="008D397F" w:rsidRPr="00F23EA9" w:rsidRDefault="008D397F">
      <w:pPr>
        <w:spacing w:line="360" w:lineRule="auto"/>
        <w:ind w:firstLine="709"/>
        <w:jc w:val="both"/>
        <w:rPr>
          <w:color w:val="000000" w:themeColor="text1"/>
        </w:rPr>
      </w:pPr>
    </w:p>
    <w:p w:rsidR="008D397F" w:rsidRPr="00F23EA9" w:rsidRDefault="00D73780">
      <w:pPr>
        <w:shd w:val="clear" w:color="auto" w:fill="FFFFFF"/>
        <w:spacing w:line="360" w:lineRule="auto"/>
        <w:jc w:val="center"/>
        <w:rPr>
          <w:b/>
          <w:color w:val="000000" w:themeColor="text1"/>
        </w:rPr>
      </w:pPr>
      <w:r w:rsidRPr="00F23EA9">
        <w:rPr>
          <w:b/>
          <w:bCs/>
          <w:color w:val="000000" w:themeColor="text1"/>
        </w:rPr>
        <w:lastRenderedPageBreak/>
        <w:t xml:space="preserve">2. ХАРАКТЕРИСТИКА </w:t>
      </w:r>
      <w:r w:rsidRPr="00F23EA9">
        <w:rPr>
          <w:b/>
          <w:color w:val="000000" w:themeColor="text1"/>
        </w:rPr>
        <w:t>МОДУЛЯ</w:t>
      </w:r>
    </w:p>
    <w:p w:rsidR="008D397F" w:rsidRPr="00F23EA9" w:rsidRDefault="008D397F">
      <w:pPr>
        <w:shd w:val="clear" w:color="auto" w:fill="FFFFFF"/>
        <w:tabs>
          <w:tab w:val="left" w:pos="1560"/>
          <w:tab w:val="left" w:pos="4635"/>
          <w:tab w:val="left" w:leader="underscore" w:pos="6415"/>
        </w:tabs>
        <w:spacing w:line="360" w:lineRule="auto"/>
        <w:ind w:firstLine="709"/>
        <w:contextualSpacing/>
        <w:jc w:val="both"/>
        <w:rPr>
          <w:rFonts w:eastAsia="Calibri"/>
          <w:b/>
          <w:color w:val="000000" w:themeColor="text1"/>
          <w:lang w:eastAsia="en-US"/>
        </w:rPr>
      </w:pP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i/>
          <w:color w:val="000000" w:themeColor="text1"/>
          <w:lang w:eastAsia="en-US"/>
        </w:rPr>
      </w:pPr>
      <w:r w:rsidRPr="00F23EA9">
        <w:rPr>
          <w:rFonts w:eastAsia="Calibri"/>
          <w:b/>
          <w:color w:val="000000" w:themeColor="text1"/>
          <w:lang w:eastAsia="en-US"/>
        </w:rPr>
        <w:t>2.1. Образовательные цели и задачи</w:t>
      </w:r>
    </w:p>
    <w:p w:rsidR="008D397F" w:rsidRPr="00F23EA9" w:rsidRDefault="008D397F">
      <w:pPr>
        <w:shd w:val="clear" w:color="auto" w:fill="FFFFFF"/>
        <w:tabs>
          <w:tab w:val="left" w:pos="1560"/>
          <w:tab w:val="left" w:pos="4635"/>
          <w:tab w:val="left" w:leader="underscore" w:pos="6415"/>
        </w:tabs>
        <w:spacing w:line="360" w:lineRule="auto"/>
        <w:ind w:firstLine="709"/>
        <w:contextualSpacing/>
        <w:jc w:val="both"/>
        <w:rPr>
          <w:rFonts w:eastAsia="Calibri"/>
          <w:b/>
          <w:color w:val="000000" w:themeColor="text1"/>
          <w:lang w:eastAsia="en-US"/>
        </w:rPr>
      </w:pP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color w:val="000000" w:themeColor="text1"/>
          <w:lang w:eastAsia="en-US"/>
        </w:rPr>
      </w:pPr>
      <w:r w:rsidRPr="00F23EA9">
        <w:rPr>
          <w:rFonts w:eastAsia="Calibri"/>
          <w:color w:val="000000" w:themeColor="text1"/>
          <w:lang w:eastAsia="en-US"/>
        </w:rPr>
        <w:t xml:space="preserve">Модуль ставит своей </w:t>
      </w:r>
      <w:r w:rsidRPr="00F23EA9">
        <w:rPr>
          <w:rFonts w:eastAsia="Calibri"/>
          <w:b/>
          <w:color w:val="000000" w:themeColor="text1"/>
          <w:lang w:eastAsia="en-US"/>
        </w:rPr>
        <w:t>целью</w:t>
      </w:r>
      <w:r w:rsidRPr="00F23EA9">
        <w:rPr>
          <w:rFonts w:eastAsia="Calibri"/>
          <w:color w:val="000000" w:themeColor="text1"/>
          <w:lang w:eastAsia="en-US"/>
        </w:rPr>
        <w:t xml:space="preserve">: </w:t>
      </w:r>
      <w:r w:rsidRPr="00F23EA9">
        <w:rPr>
          <w:color w:val="000000" w:themeColor="text1"/>
        </w:rPr>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8D397F" w:rsidRPr="00F23EA9" w:rsidRDefault="00D73780">
      <w:pPr>
        <w:shd w:val="clear" w:color="auto" w:fill="FFFFFF"/>
        <w:tabs>
          <w:tab w:val="left" w:pos="1560"/>
          <w:tab w:val="left" w:pos="4635"/>
          <w:tab w:val="left" w:leader="underscore" w:pos="6415"/>
        </w:tabs>
        <w:spacing w:line="360" w:lineRule="auto"/>
        <w:ind w:firstLine="709"/>
        <w:contextualSpacing/>
        <w:jc w:val="both"/>
        <w:rPr>
          <w:rFonts w:eastAsia="Calibri"/>
          <w:color w:val="000000" w:themeColor="text1"/>
          <w:lang w:eastAsia="en-US"/>
        </w:rPr>
      </w:pPr>
      <w:r w:rsidRPr="00F23EA9">
        <w:rPr>
          <w:rFonts w:eastAsia="Calibri"/>
          <w:color w:val="000000" w:themeColor="text1"/>
          <w:lang w:eastAsia="en-US"/>
        </w:rPr>
        <w:t xml:space="preserve">Для достижения поставленной цели необходимо решить следующие </w:t>
      </w:r>
      <w:r w:rsidRPr="00F23EA9">
        <w:rPr>
          <w:rFonts w:eastAsia="Calibri"/>
          <w:b/>
          <w:color w:val="000000" w:themeColor="text1"/>
          <w:lang w:eastAsia="en-US"/>
        </w:rPr>
        <w:t>задачи</w:t>
      </w:r>
      <w:r w:rsidRPr="00F23EA9">
        <w:rPr>
          <w:rFonts w:eastAsia="Calibri"/>
          <w:color w:val="000000" w:themeColor="text1"/>
          <w:lang w:eastAsia="en-US"/>
        </w:rPr>
        <w:t>:</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rFonts w:eastAsia="Calibri"/>
          <w:b w:val="0"/>
          <w:color w:val="000000" w:themeColor="text1"/>
          <w:sz w:val="24"/>
          <w:lang w:eastAsia="en-US"/>
        </w:rPr>
        <w:t xml:space="preserve">обеспечить возможность формирования </w:t>
      </w:r>
      <w:r w:rsidRPr="00F23EA9">
        <w:rPr>
          <w:b w:val="0"/>
          <w:color w:val="000000" w:themeColor="text1"/>
          <w:sz w:val="24"/>
        </w:rPr>
        <w:t>у обучающихся основ управленческого мышления, понимания ключевых принципов функционирования современной организации;</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обеспечить понимание обучающимся основных закономерностей, принципов, функций и методов управления различными системами;</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rsidR="008D397F" w:rsidRPr="00F23EA9" w:rsidRDefault="00D73780">
      <w:pPr>
        <w:pStyle w:val="24"/>
        <w:numPr>
          <w:ilvl w:val="0"/>
          <w:numId w:val="16"/>
        </w:numPr>
        <w:tabs>
          <w:tab w:val="left" w:pos="1134"/>
        </w:tabs>
        <w:spacing w:line="360" w:lineRule="auto"/>
        <w:ind w:left="0" w:firstLine="709"/>
        <w:contextualSpacing/>
        <w:jc w:val="both"/>
        <w:rPr>
          <w:b w:val="0"/>
          <w:color w:val="000000" w:themeColor="text1"/>
          <w:sz w:val="24"/>
        </w:rPr>
      </w:pPr>
      <w:r w:rsidRPr="00F23EA9">
        <w:rPr>
          <w:b w:val="0"/>
          <w:color w:val="000000" w:themeColor="text1"/>
          <w:sz w:val="24"/>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rsidR="008D397F" w:rsidRPr="00F23EA9" w:rsidRDefault="008D397F">
      <w:pPr>
        <w:shd w:val="clear" w:color="auto" w:fill="FFFFFF"/>
        <w:tabs>
          <w:tab w:val="left" w:pos="1123"/>
        </w:tabs>
        <w:ind w:firstLine="720"/>
        <w:jc w:val="both"/>
        <w:rPr>
          <w:b/>
          <w:color w:val="000000" w:themeColor="text1"/>
        </w:rPr>
      </w:pPr>
    </w:p>
    <w:p w:rsidR="008D397F" w:rsidRPr="00F23EA9" w:rsidRDefault="00D73780">
      <w:pPr>
        <w:shd w:val="clear" w:color="auto" w:fill="FFFFFF"/>
        <w:tabs>
          <w:tab w:val="left" w:pos="1123"/>
        </w:tabs>
        <w:spacing w:line="360" w:lineRule="auto"/>
        <w:ind w:firstLine="709"/>
        <w:jc w:val="both"/>
        <w:rPr>
          <w:b/>
          <w:color w:val="000000" w:themeColor="text1"/>
        </w:rPr>
      </w:pPr>
      <w:r w:rsidRPr="00F23EA9">
        <w:rPr>
          <w:b/>
          <w:color w:val="000000" w:themeColor="text1"/>
        </w:rPr>
        <w:t>2.2. Образовательные результаты (ОР) выпускника</w:t>
      </w:r>
    </w:p>
    <w:p w:rsidR="008D397F" w:rsidRPr="00F23EA9" w:rsidRDefault="008D397F">
      <w:pPr>
        <w:shd w:val="clear" w:color="auto" w:fill="FFFFFF"/>
        <w:tabs>
          <w:tab w:val="left" w:pos="1123"/>
        </w:tabs>
        <w:spacing w:line="360" w:lineRule="auto"/>
        <w:ind w:firstLine="709"/>
        <w:jc w:val="both"/>
        <w:rPr>
          <w:b/>
          <w:color w:val="000000" w:themeColor="text1"/>
        </w:rPr>
      </w:pP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Модуль «Основы управленческой культуры»  реализует следующие компетенции:</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УК-6:Способен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t>УК-9</w:t>
      </w:r>
      <w:r w:rsidR="00445A8E" w:rsidRPr="00F23EA9">
        <w:rPr>
          <w:color w:val="000000" w:themeColor="text1"/>
        </w:rPr>
        <w:t>:</w:t>
      </w:r>
      <w:r w:rsidRPr="00F23EA9">
        <w:rPr>
          <w:color w:val="000000" w:themeColor="text1"/>
        </w:rPr>
        <w:t>Способен принимать обоснованные экономические решения в различных областях жизнедеятельности</w:t>
      </w:r>
      <w:r w:rsidR="00445A8E" w:rsidRPr="00F23EA9">
        <w:rPr>
          <w:color w:val="000000" w:themeColor="text1"/>
        </w:rPr>
        <w:t>.</w:t>
      </w:r>
    </w:p>
    <w:p w:rsidR="008D397F" w:rsidRPr="00F23EA9" w:rsidRDefault="008D397F">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445A8E" w:rsidRPr="00F23EA9" w:rsidRDefault="00445A8E">
      <w:pPr>
        <w:shd w:val="clear" w:color="auto" w:fill="FFFFFF"/>
        <w:tabs>
          <w:tab w:val="left" w:pos="1123"/>
        </w:tabs>
        <w:spacing w:line="360" w:lineRule="auto"/>
        <w:ind w:firstLine="709"/>
        <w:jc w:val="both"/>
        <w:rPr>
          <w:color w:val="000000" w:themeColor="text1"/>
        </w:rPr>
      </w:pPr>
    </w:p>
    <w:p w:rsidR="008D397F" w:rsidRPr="00F23EA9" w:rsidRDefault="00D73780">
      <w:pPr>
        <w:shd w:val="clear" w:color="auto" w:fill="FFFFFF"/>
        <w:tabs>
          <w:tab w:val="left" w:pos="1123"/>
        </w:tabs>
        <w:spacing w:line="360" w:lineRule="auto"/>
        <w:ind w:firstLine="709"/>
        <w:jc w:val="both"/>
        <w:rPr>
          <w:color w:val="000000" w:themeColor="text1"/>
        </w:rPr>
      </w:pPr>
      <w:r w:rsidRPr="00F23EA9">
        <w:rPr>
          <w:color w:val="000000" w:themeColor="text1"/>
        </w:rPr>
        <w:lastRenderedPageBreak/>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8D397F" w:rsidRPr="00F23EA9" w:rsidTr="00445A8E">
        <w:tc>
          <w:tcPr>
            <w:tcW w:w="1222" w:type="dxa"/>
            <w:shd w:val="clear" w:color="auto" w:fill="auto"/>
          </w:tcPr>
          <w:p w:rsidR="008D397F" w:rsidRPr="00F23EA9" w:rsidRDefault="00D73780">
            <w:pPr>
              <w:jc w:val="both"/>
              <w:rPr>
                <w:color w:val="000000" w:themeColor="text1"/>
              </w:rPr>
            </w:pPr>
            <w:r w:rsidRPr="00F23EA9">
              <w:rPr>
                <w:color w:val="000000" w:themeColor="text1"/>
              </w:rPr>
              <w:t>Код</w:t>
            </w:r>
          </w:p>
        </w:tc>
        <w:tc>
          <w:tcPr>
            <w:tcW w:w="2178" w:type="dxa"/>
            <w:shd w:val="clear" w:color="auto" w:fill="auto"/>
          </w:tcPr>
          <w:p w:rsidR="008D397F" w:rsidRPr="00F23EA9" w:rsidRDefault="00D73780">
            <w:pPr>
              <w:jc w:val="center"/>
              <w:rPr>
                <w:color w:val="000000" w:themeColor="text1"/>
              </w:rPr>
            </w:pPr>
            <w:r w:rsidRPr="00F23EA9">
              <w:rPr>
                <w:color w:val="000000" w:themeColor="text1"/>
              </w:rPr>
              <w:t>Содержание образовательных результатов</w:t>
            </w:r>
          </w:p>
        </w:tc>
        <w:tc>
          <w:tcPr>
            <w:tcW w:w="2122" w:type="dxa"/>
          </w:tcPr>
          <w:p w:rsidR="008D397F" w:rsidRPr="00F23EA9" w:rsidRDefault="00D73780">
            <w:pPr>
              <w:jc w:val="center"/>
              <w:rPr>
                <w:color w:val="000000" w:themeColor="text1"/>
              </w:rPr>
            </w:pPr>
            <w:r w:rsidRPr="00F23EA9">
              <w:rPr>
                <w:color w:val="000000" w:themeColor="text1"/>
              </w:rPr>
              <w:t xml:space="preserve">ИДК </w:t>
            </w:r>
          </w:p>
        </w:tc>
        <w:tc>
          <w:tcPr>
            <w:tcW w:w="2196" w:type="dxa"/>
          </w:tcPr>
          <w:p w:rsidR="008D397F" w:rsidRPr="00F23EA9" w:rsidRDefault="00D73780">
            <w:pPr>
              <w:jc w:val="center"/>
              <w:rPr>
                <w:color w:val="000000" w:themeColor="text1"/>
              </w:rPr>
            </w:pPr>
            <w:r w:rsidRPr="00F23EA9">
              <w:rPr>
                <w:color w:val="000000" w:themeColor="text1"/>
              </w:rPr>
              <w:t>Методы обучения</w:t>
            </w:r>
          </w:p>
        </w:tc>
        <w:tc>
          <w:tcPr>
            <w:tcW w:w="2419" w:type="dxa"/>
          </w:tcPr>
          <w:p w:rsidR="008D397F" w:rsidRPr="00F23EA9" w:rsidRDefault="00D73780">
            <w:pPr>
              <w:jc w:val="center"/>
              <w:rPr>
                <w:color w:val="000000" w:themeColor="text1"/>
              </w:rPr>
            </w:pPr>
            <w:r w:rsidRPr="00F23EA9">
              <w:rPr>
                <w:color w:val="000000" w:themeColor="text1"/>
              </w:rPr>
              <w:t>Средства оценивания  образовательных результатов</w:t>
            </w:r>
          </w:p>
        </w:tc>
      </w:tr>
      <w:tr w:rsidR="008D397F" w:rsidRPr="00F23EA9" w:rsidTr="00445A8E">
        <w:trPr>
          <w:trHeight w:val="2846"/>
        </w:trPr>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ОР.1</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2122"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УК.2.1. Проводит декомпозицию поставленной цели проекта в задачах;</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УК.2.3. Демонстрирует умение определять имеющиеся ресурсы для достижения цели проекта</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Проблемный метод обучения</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Аналитический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Практические задачи</w:t>
            </w:r>
          </w:p>
          <w:p w:rsidR="008D397F" w:rsidRPr="00F23EA9" w:rsidRDefault="008D397F">
            <w:pPr>
              <w:rPr>
                <w:color w:val="000000" w:themeColor="text1"/>
                <w:sz w:val="22"/>
                <w:szCs w:val="22"/>
              </w:rPr>
            </w:pPr>
          </w:p>
        </w:tc>
      </w:tr>
      <w:tr w:rsidR="008D397F" w:rsidRPr="00F23EA9" w:rsidTr="00445A8E">
        <w:trPr>
          <w:trHeight w:val="1266"/>
        </w:trPr>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ОР.2</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УК.4.6. Осуществляет поиск необходимой информации для решения стандартных коммуникативных задач с применением ИКТ-технологий;</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 9.1. Понимает базовые принципы функционирования экономики и экономического развития, цели и формы участия государства в экономике.</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 xml:space="preserve">УК. 9.2. Обосновывает принятие экономических решений, использует экономические методы и инструменты для достижения поставленных целей в различных </w:t>
            </w:r>
            <w:r w:rsidRPr="00F23EA9">
              <w:rPr>
                <w:color w:val="000000" w:themeColor="text1"/>
                <w:sz w:val="22"/>
                <w:szCs w:val="22"/>
              </w:rPr>
              <w:lastRenderedPageBreak/>
              <w:t>областях жизнедеятельности</w:t>
            </w:r>
          </w:p>
          <w:p w:rsidR="008D397F" w:rsidRPr="00F23EA9" w:rsidRDefault="00D73780">
            <w:pPr>
              <w:shd w:val="clear" w:color="auto" w:fill="FFFFFF"/>
              <w:tabs>
                <w:tab w:val="left" w:pos="1123"/>
              </w:tabs>
              <w:rPr>
                <w:color w:val="000000" w:themeColor="text1"/>
              </w:rPr>
            </w:pPr>
            <w:r w:rsidRPr="00F23EA9">
              <w:rPr>
                <w:color w:val="000000" w:themeColor="text1"/>
                <w:sz w:val="22"/>
                <w:szCs w:val="22"/>
              </w:rPr>
              <w:t>УК. 9.3. Понимает базовые принципы функционирования экономики и экономического развития, цели и формы участия государства в экономике.</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lastRenderedPageBreak/>
              <w:t xml:space="preserve">Метод конкретных ситуаций </w:t>
            </w:r>
          </w:p>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Деловые игры</w:t>
            </w:r>
          </w:p>
        </w:tc>
        <w:tc>
          <w:tcPr>
            <w:tcW w:w="2419" w:type="dxa"/>
          </w:tcPr>
          <w:p w:rsidR="008D397F" w:rsidRPr="00F23EA9" w:rsidRDefault="00D73780">
            <w:pPr>
              <w:rPr>
                <w:color w:val="000000" w:themeColor="text1"/>
                <w:sz w:val="22"/>
                <w:szCs w:val="22"/>
              </w:rPr>
            </w:pPr>
            <w:r w:rsidRPr="00F23EA9">
              <w:rPr>
                <w:color w:val="000000" w:themeColor="text1"/>
                <w:sz w:val="22"/>
                <w:szCs w:val="22"/>
              </w:rPr>
              <w:t xml:space="preserve">Тесты </w:t>
            </w:r>
          </w:p>
          <w:p w:rsidR="008D397F" w:rsidRPr="00F23EA9" w:rsidRDefault="00D73780">
            <w:pPr>
              <w:rPr>
                <w:color w:val="000000" w:themeColor="text1"/>
                <w:sz w:val="22"/>
                <w:szCs w:val="22"/>
              </w:rPr>
            </w:pPr>
            <w:r w:rsidRPr="00F23EA9">
              <w:rPr>
                <w:color w:val="000000" w:themeColor="text1"/>
                <w:sz w:val="22"/>
                <w:szCs w:val="22"/>
              </w:rPr>
              <w:t>Кейс-метод</w:t>
            </w: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lastRenderedPageBreak/>
              <w:t>ОР.3</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Проектный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Учебный проект</w:t>
            </w:r>
          </w:p>
          <w:p w:rsidR="008D397F" w:rsidRPr="00F23EA9" w:rsidRDefault="008D397F">
            <w:pPr>
              <w:rPr>
                <w:color w:val="000000" w:themeColor="text1"/>
                <w:sz w:val="22"/>
                <w:szCs w:val="22"/>
              </w:rPr>
            </w:pP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ОР.4</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rPr>
                <w:color w:val="000000" w:themeColor="text1"/>
                <w:sz w:val="22"/>
                <w:szCs w:val="22"/>
              </w:rPr>
            </w:pPr>
            <w:r w:rsidRPr="00F23EA9">
              <w:rPr>
                <w:color w:val="000000" w:themeColor="text1"/>
                <w:sz w:val="22"/>
                <w:szCs w:val="22"/>
              </w:rPr>
              <w:t>Дидактическая игра</w:t>
            </w:r>
          </w:p>
          <w:p w:rsidR="008D397F" w:rsidRPr="00F23EA9" w:rsidRDefault="00D73780">
            <w:pPr>
              <w:rPr>
                <w:color w:val="000000" w:themeColor="text1"/>
                <w:sz w:val="22"/>
                <w:szCs w:val="22"/>
              </w:rPr>
            </w:pPr>
            <w:r w:rsidRPr="00F23EA9">
              <w:rPr>
                <w:color w:val="000000" w:themeColor="text1"/>
                <w:sz w:val="22"/>
                <w:szCs w:val="22"/>
              </w:rPr>
              <w:t xml:space="preserve">Проблемный метод обучения </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sz w:val="22"/>
                <w:szCs w:val="22"/>
              </w:rPr>
            </w:pPr>
          </w:p>
        </w:tc>
      </w:tr>
      <w:tr w:rsidR="008D397F" w:rsidRPr="00F23EA9" w:rsidTr="00445A8E">
        <w:tc>
          <w:tcPr>
            <w:tcW w:w="1222" w:type="dxa"/>
            <w:shd w:val="clear" w:color="auto" w:fill="auto"/>
          </w:tcPr>
          <w:p w:rsidR="008D397F" w:rsidRPr="00F23EA9" w:rsidRDefault="00D73780">
            <w:pPr>
              <w:ind w:right="-108"/>
              <w:jc w:val="both"/>
              <w:rPr>
                <w:color w:val="000000" w:themeColor="text1"/>
                <w:sz w:val="22"/>
                <w:szCs w:val="22"/>
              </w:rPr>
            </w:pPr>
            <w:r w:rsidRPr="00F23EA9">
              <w:rPr>
                <w:color w:val="000000" w:themeColor="text1"/>
                <w:sz w:val="22"/>
                <w:szCs w:val="22"/>
              </w:rPr>
              <w:t>ОР.5</w:t>
            </w:r>
          </w:p>
          <w:p w:rsidR="008D397F" w:rsidRPr="00F23EA9" w:rsidRDefault="008D397F">
            <w:pPr>
              <w:jc w:val="both"/>
              <w:rPr>
                <w:color w:val="000000" w:themeColor="text1"/>
                <w:sz w:val="22"/>
                <w:szCs w:val="22"/>
              </w:rPr>
            </w:pPr>
          </w:p>
        </w:tc>
        <w:tc>
          <w:tcPr>
            <w:tcW w:w="2178" w:type="dxa"/>
            <w:shd w:val="clear" w:color="auto" w:fill="auto"/>
          </w:tcPr>
          <w:p w:rsidR="008D397F" w:rsidRPr="00F23EA9" w:rsidRDefault="00D73780">
            <w:pPr>
              <w:tabs>
                <w:tab w:val="left" w:pos="318"/>
              </w:tabs>
              <w:ind w:left="34"/>
              <w:rPr>
                <w:color w:val="000000" w:themeColor="text1"/>
                <w:sz w:val="22"/>
                <w:szCs w:val="22"/>
              </w:rPr>
            </w:pPr>
            <w:r w:rsidRPr="00F23EA9">
              <w:rPr>
                <w:color w:val="000000" w:themeColor="text1"/>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УК.2.4. Осуществляет поиск необходимой информации для достижения задач проекта</w:t>
            </w:r>
          </w:p>
          <w:p w:rsidR="008D397F" w:rsidRPr="00F23EA9" w:rsidRDefault="00D73780">
            <w:pPr>
              <w:shd w:val="clear" w:color="auto" w:fill="FFFFFF"/>
              <w:tabs>
                <w:tab w:val="left" w:pos="1123"/>
              </w:tabs>
              <w:rPr>
                <w:color w:val="000000" w:themeColor="text1"/>
                <w:sz w:val="22"/>
                <w:szCs w:val="22"/>
              </w:rPr>
            </w:pPr>
            <w:r w:rsidRPr="00F23EA9">
              <w:rPr>
                <w:color w:val="000000" w:themeColor="text1"/>
                <w:sz w:val="22"/>
                <w:szCs w:val="22"/>
              </w:rPr>
              <w:t>УК.6.1. Определяет свои личные ресурсы, возможности и ограничения для достижения поставленной цели</w:t>
            </w:r>
          </w:p>
        </w:tc>
        <w:tc>
          <w:tcPr>
            <w:tcW w:w="2196" w:type="dxa"/>
          </w:tcPr>
          <w:p w:rsidR="008D397F" w:rsidRPr="00F23EA9" w:rsidRDefault="00D73780">
            <w:pPr>
              <w:tabs>
                <w:tab w:val="left" w:pos="176"/>
              </w:tabs>
              <w:rPr>
                <w:color w:val="000000" w:themeColor="text1"/>
                <w:sz w:val="22"/>
                <w:szCs w:val="22"/>
              </w:rPr>
            </w:pPr>
            <w:r w:rsidRPr="00F23EA9">
              <w:rPr>
                <w:color w:val="000000" w:themeColor="text1"/>
                <w:sz w:val="22"/>
                <w:szCs w:val="22"/>
              </w:rPr>
              <w:t>Аналитический метод обучения</w:t>
            </w:r>
          </w:p>
          <w:p w:rsidR="008D397F" w:rsidRPr="00F23EA9" w:rsidRDefault="00D73780">
            <w:pPr>
              <w:tabs>
                <w:tab w:val="left" w:pos="176"/>
              </w:tabs>
              <w:rPr>
                <w:color w:val="000000" w:themeColor="text1"/>
                <w:sz w:val="22"/>
                <w:szCs w:val="22"/>
              </w:rPr>
            </w:pPr>
            <w:r w:rsidRPr="00F23EA9">
              <w:rPr>
                <w:color w:val="000000" w:themeColor="text1"/>
                <w:sz w:val="22"/>
                <w:szCs w:val="22"/>
              </w:rPr>
              <w:t>Ситуативный метод обучения</w:t>
            </w:r>
          </w:p>
        </w:tc>
        <w:tc>
          <w:tcPr>
            <w:tcW w:w="2419" w:type="dxa"/>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 xml:space="preserve">Решение задач </w:t>
            </w:r>
          </w:p>
          <w:p w:rsidR="008D397F" w:rsidRPr="00F23EA9" w:rsidRDefault="008D397F">
            <w:pPr>
              <w:rPr>
                <w:color w:val="000000" w:themeColor="text1"/>
                <w:sz w:val="22"/>
                <w:szCs w:val="22"/>
              </w:rPr>
            </w:pPr>
          </w:p>
        </w:tc>
      </w:tr>
    </w:tbl>
    <w:p w:rsidR="008D397F" w:rsidRPr="00F23EA9" w:rsidRDefault="008D397F">
      <w:pPr>
        <w:shd w:val="clear" w:color="auto" w:fill="FFFFFF"/>
        <w:tabs>
          <w:tab w:val="left" w:pos="1123"/>
        </w:tabs>
        <w:ind w:right="130" w:firstLine="720"/>
        <w:jc w:val="both"/>
        <w:rPr>
          <w:b/>
          <w:color w:val="000000" w:themeColor="text1"/>
        </w:rPr>
      </w:pPr>
    </w:p>
    <w:p w:rsidR="008D397F" w:rsidRPr="00F23EA9" w:rsidRDefault="008D397F">
      <w:pPr>
        <w:shd w:val="clear" w:color="auto" w:fill="FFFFFF"/>
        <w:tabs>
          <w:tab w:val="left" w:pos="1123"/>
        </w:tabs>
        <w:ind w:right="130" w:firstLine="720"/>
        <w:jc w:val="both"/>
        <w:rPr>
          <w:b/>
          <w:color w:val="000000" w:themeColor="text1"/>
        </w:rPr>
      </w:pPr>
    </w:p>
    <w:p w:rsidR="008D397F" w:rsidRPr="00F23EA9" w:rsidRDefault="00D73780">
      <w:pPr>
        <w:shd w:val="clear" w:color="auto" w:fill="FFFFFF"/>
        <w:tabs>
          <w:tab w:val="left" w:pos="1123"/>
        </w:tabs>
        <w:spacing w:line="360" w:lineRule="auto"/>
        <w:ind w:firstLine="709"/>
        <w:rPr>
          <w:b/>
          <w:color w:val="000000" w:themeColor="text1"/>
          <w:spacing w:val="-8"/>
        </w:rPr>
      </w:pPr>
      <w:r w:rsidRPr="00F23EA9">
        <w:rPr>
          <w:b/>
          <w:color w:val="000000" w:themeColor="text1"/>
          <w:spacing w:val="-8"/>
        </w:rPr>
        <w:t xml:space="preserve">2. 3. </w:t>
      </w:r>
      <w:r w:rsidRPr="00F23EA9">
        <w:rPr>
          <w:b/>
          <w:color w:val="000000" w:themeColor="text1"/>
        </w:rPr>
        <w:t>Руководитель и преподаватели модуля</w:t>
      </w:r>
    </w:p>
    <w:p w:rsidR="008D397F" w:rsidRPr="00F23EA9" w:rsidRDefault="00D73780">
      <w:pPr>
        <w:tabs>
          <w:tab w:val="left" w:pos="1123"/>
        </w:tabs>
        <w:spacing w:line="360" w:lineRule="auto"/>
        <w:ind w:firstLine="709"/>
        <w:jc w:val="both"/>
        <w:rPr>
          <w:color w:val="000000" w:themeColor="text1"/>
        </w:rPr>
      </w:pPr>
      <w:r w:rsidRPr="00F23EA9">
        <w:rPr>
          <w:i/>
          <w:color w:val="000000" w:themeColor="text1"/>
        </w:rPr>
        <w:t>Руководитель:</w:t>
      </w:r>
      <w:r w:rsidRPr="00F23EA9">
        <w:rPr>
          <w:color w:val="000000" w:themeColor="text1"/>
        </w:rPr>
        <w:t xml:space="preserve"> Егоров Евгений Евгеньевич, к.э.н., доцент, заведующий кафедрой инновационных технологий менеджмента.</w:t>
      </w:r>
    </w:p>
    <w:p w:rsidR="008D397F" w:rsidRPr="00F23EA9" w:rsidRDefault="00D73780" w:rsidP="00445A8E">
      <w:pPr>
        <w:pStyle w:val="afc"/>
        <w:spacing w:line="360" w:lineRule="auto"/>
        <w:ind w:firstLine="709"/>
        <w:jc w:val="both"/>
        <w:rPr>
          <w:rFonts w:ascii="Times New Roman" w:hAnsi="Times New Roman"/>
          <w:color w:val="000000" w:themeColor="text1"/>
          <w:sz w:val="24"/>
        </w:rPr>
      </w:pPr>
      <w:r w:rsidRPr="00F23EA9">
        <w:rPr>
          <w:rFonts w:ascii="Times New Roman" w:hAnsi="Times New Roman"/>
          <w:i/>
          <w:color w:val="000000" w:themeColor="text1"/>
          <w:sz w:val="24"/>
        </w:rPr>
        <w:lastRenderedPageBreak/>
        <w:t>Преподаватели:</w:t>
      </w:r>
    </w:p>
    <w:p w:rsidR="008D397F" w:rsidRPr="00F23EA9" w:rsidRDefault="00D73780" w:rsidP="00445A8E">
      <w:pPr>
        <w:spacing w:line="360" w:lineRule="auto"/>
        <w:ind w:firstLine="709"/>
        <w:jc w:val="both"/>
        <w:rPr>
          <w:color w:val="000000" w:themeColor="text1"/>
        </w:rPr>
      </w:pPr>
      <w:r w:rsidRPr="00F23EA9">
        <w:rPr>
          <w:color w:val="000000" w:themeColor="text1"/>
        </w:rPr>
        <w:t>Яшкова Елена Вячеславовна, к.п.н, доцент, доцент кафедры инновационных технологий менеджмента;</w:t>
      </w:r>
    </w:p>
    <w:p w:rsidR="008D397F" w:rsidRPr="00F23EA9" w:rsidRDefault="00D73780" w:rsidP="00445A8E">
      <w:pPr>
        <w:spacing w:line="360" w:lineRule="auto"/>
        <w:ind w:firstLine="709"/>
        <w:jc w:val="both"/>
        <w:rPr>
          <w:color w:val="000000" w:themeColor="text1"/>
        </w:rPr>
      </w:pPr>
      <w:r w:rsidRPr="00F23EA9">
        <w:rPr>
          <w:color w:val="000000" w:themeColor="text1"/>
        </w:rPr>
        <w:t>ПрохороваМария Петровна, к.п.н, доцент, доцент кафедры инновационных технологий менеджмента;</w:t>
      </w:r>
    </w:p>
    <w:p w:rsidR="008D397F" w:rsidRPr="00F23EA9" w:rsidRDefault="00D73780" w:rsidP="00445A8E">
      <w:pPr>
        <w:spacing w:line="360" w:lineRule="auto"/>
        <w:ind w:firstLine="709"/>
        <w:jc w:val="both"/>
        <w:rPr>
          <w:color w:val="000000" w:themeColor="text1"/>
        </w:rPr>
      </w:pPr>
      <w:r w:rsidRPr="00F23EA9">
        <w:rPr>
          <w:color w:val="000000" w:themeColor="text1"/>
        </w:rPr>
        <w:t>Артемьева Марина Викторовна, к.э.н., доцент, доцент кафедры экономики предприятия;</w:t>
      </w:r>
    </w:p>
    <w:p w:rsidR="008D397F" w:rsidRPr="00F23EA9" w:rsidRDefault="00D73780" w:rsidP="00445A8E">
      <w:pPr>
        <w:spacing w:line="360" w:lineRule="auto"/>
        <w:ind w:firstLine="709"/>
        <w:jc w:val="both"/>
        <w:rPr>
          <w:color w:val="000000" w:themeColor="text1"/>
        </w:rPr>
      </w:pPr>
      <w:r w:rsidRPr="00F23EA9">
        <w:rPr>
          <w:color w:val="000000" w:themeColor="text1"/>
        </w:rPr>
        <w:t>Курылева Ольга Игоревна, к.п.н, доцент, заведующая кафедрой страхования финансов и кредита.</w:t>
      </w:r>
    </w:p>
    <w:p w:rsidR="008D397F" w:rsidRPr="00F23EA9" w:rsidRDefault="008D397F">
      <w:pPr>
        <w:pStyle w:val="afc"/>
        <w:spacing w:line="360" w:lineRule="auto"/>
        <w:ind w:firstLine="709"/>
        <w:jc w:val="both"/>
        <w:rPr>
          <w:b/>
          <w:color w:val="000000" w:themeColor="text1"/>
          <w:spacing w:val="-8"/>
          <w:sz w:val="20"/>
          <w:szCs w:val="20"/>
        </w:rPr>
      </w:pPr>
    </w:p>
    <w:p w:rsidR="008D397F" w:rsidRPr="00F23EA9" w:rsidRDefault="00D73780">
      <w:pPr>
        <w:shd w:val="clear" w:color="auto" w:fill="FFFFFF"/>
        <w:tabs>
          <w:tab w:val="left" w:pos="1123"/>
        </w:tabs>
        <w:spacing w:line="360" w:lineRule="auto"/>
        <w:ind w:firstLine="709"/>
        <w:jc w:val="both"/>
        <w:rPr>
          <w:b/>
          <w:color w:val="000000" w:themeColor="text1"/>
        </w:rPr>
      </w:pPr>
      <w:r w:rsidRPr="00F23EA9">
        <w:rPr>
          <w:b/>
          <w:color w:val="000000" w:themeColor="text1"/>
        </w:rPr>
        <w:t>2.4. Статус образовательного модуля</w:t>
      </w:r>
    </w:p>
    <w:p w:rsidR="008D397F" w:rsidRPr="00F23EA9" w:rsidRDefault="00D73780">
      <w:pPr>
        <w:spacing w:line="360" w:lineRule="auto"/>
        <w:ind w:firstLine="709"/>
        <w:jc w:val="both"/>
        <w:rPr>
          <w:color w:val="000000" w:themeColor="text1"/>
        </w:rPr>
      </w:pPr>
      <w:r w:rsidRPr="00F23EA9">
        <w:rPr>
          <w:color w:val="000000" w:themeColor="text1"/>
        </w:rP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44.03.04 Профессиональное обучение (по отраслям), профиль </w:t>
      </w:r>
      <w:r w:rsidR="00EB74BB">
        <w:rPr>
          <w:color w:val="000000" w:themeColor="text1"/>
        </w:rPr>
        <w:t>Экономика и управление</w:t>
      </w:r>
      <w:r w:rsidRPr="00F23EA9">
        <w:rPr>
          <w:color w:val="000000" w:themeColor="text1"/>
        </w:rPr>
        <w:t xml:space="preserve">.  Модуль в структуре данных направлений подготовки является инвариантным. </w:t>
      </w:r>
    </w:p>
    <w:p w:rsidR="008D397F" w:rsidRPr="00F23EA9" w:rsidRDefault="00D73780">
      <w:pPr>
        <w:spacing w:line="360" w:lineRule="auto"/>
        <w:ind w:firstLine="709"/>
        <w:jc w:val="both"/>
        <w:rPr>
          <w:bCs/>
          <w:iCs/>
          <w:color w:val="000000" w:themeColor="text1"/>
        </w:rPr>
      </w:pPr>
      <w:r w:rsidRPr="00F23EA9">
        <w:rPr>
          <w:color w:val="000000" w:themeColor="text1"/>
        </w:rP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23EA9">
        <w:rPr>
          <w:bCs/>
          <w:iCs/>
          <w:color w:val="000000" w:themeColor="text1"/>
        </w:rPr>
        <w:t>Человек, общество, культура» и «Основы научных знаний»</w:t>
      </w:r>
      <w:r w:rsidRPr="00F23EA9">
        <w:rPr>
          <w:color w:val="000000" w:themeColor="text1"/>
          <w:sz w:val="20"/>
          <w:szCs w:val="20"/>
        </w:rPr>
        <w:t>.</w:t>
      </w:r>
    </w:p>
    <w:p w:rsidR="008D397F" w:rsidRPr="00F23EA9" w:rsidRDefault="00D73780">
      <w:pPr>
        <w:spacing w:line="360" w:lineRule="auto"/>
        <w:ind w:firstLine="709"/>
        <w:jc w:val="both"/>
        <w:rPr>
          <w:color w:val="000000" w:themeColor="text1"/>
        </w:rPr>
      </w:pPr>
      <w:r w:rsidRPr="00F23EA9">
        <w:rPr>
          <w:bCs/>
          <w:iCs/>
          <w:color w:val="000000" w:themeColor="text1"/>
        </w:rPr>
        <w:t xml:space="preserve">На базе полученных образовательных результатов по модулю </w:t>
      </w:r>
      <w:r w:rsidRPr="00F23EA9">
        <w:rPr>
          <w:color w:val="000000" w:themeColor="text1"/>
        </w:rPr>
        <w:t>«Основы управленческой культуры» могут быть изучены профессиональные модули,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8D397F" w:rsidRPr="00F23EA9" w:rsidRDefault="00D73780">
      <w:pPr>
        <w:spacing w:line="360" w:lineRule="auto"/>
        <w:ind w:firstLine="709"/>
        <w:jc w:val="both"/>
        <w:rPr>
          <w:color w:val="000000" w:themeColor="text1"/>
        </w:rPr>
      </w:pPr>
      <w:r w:rsidRPr="00F23EA9">
        <w:rPr>
          <w:color w:val="000000" w:themeColor="text1"/>
        </w:rPr>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«Управление проектами в образовательной организации», «Экономика образования», «Основы финансовой грамотности» </w:t>
      </w:r>
    </w:p>
    <w:p w:rsidR="008D397F" w:rsidRPr="00F23EA9" w:rsidRDefault="00D73780">
      <w:pPr>
        <w:spacing w:line="360" w:lineRule="auto"/>
        <w:ind w:firstLine="709"/>
        <w:jc w:val="both"/>
        <w:rPr>
          <w:color w:val="000000" w:themeColor="text1"/>
        </w:rPr>
      </w:pPr>
      <w:r w:rsidRPr="00F23EA9">
        <w:rPr>
          <w:color w:val="000000" w:themeColor="text1"/>
        </w:rP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8D397F" w:rsidRPr="00F23EA9" w:rsidRDefault="008D397F">
      <w:pPr>
        <w:shd w:val="clear" w:color="auto" w:fill="FFFFFF"/>
        <w:tabs>
          <w:tab w:val="left" w:pos="1123"/>
        </w:tabs>
        <w:ind w:right="130"/>
        <w:jc w:val="both"/>
        <w:rPr>
          <w:b/>
          <w:color w:val="000000" w:themeColor="text1"/>
        </w:rPr>
      </w:pPr>
    </w:p>
    <w:p w:rsidR="008D397F" w:rsidRPr="00F23EA9" w:rsidRDefault="00D73780">
      <w:pPr>
        <w:shd w:val="clear" w:color="auto" w:fill="FFFFFF"/>
        <w:tabs>
          <w:tab w:val="left" w:pos="1123"/>
        </w:tabs>
        <w:ind w:right="130" w:firstLine="709"/>
        <w:jc w:val="both"/>
        <w:rPr>
          <w:b/>
          <w:color w:val="000000" w:themeColor="text1"/>
        </w:rPr>
      </w:pPr>
      <w:r w:rsidRPr="00F23EA9">
        <w:rPr>
          <w:b/>
          <w:color w:val="000000" w:themeColor="text1"/>
        </w:rPr>
        <w:t>2.5. Трудоемкость модуля</w:t>
      </w:r>
    </w:p>
    <w:p w:rsidR="008D397F" w:rsidRPr="00F23EA9" w:rsidRDefault="008D397F">
      <w:pPr>
        <w:shd w:val="clear" w:color="auto" w:fill="FFFFFF"/>
        <w:tabs>
          <w:tab w:val="left" w:pos="1123"/>
        </w:tabs>
        <w:ind w:right="130" w:firstLine="709"/>
        <w:jc w:val="both"/>
        <w:rPr>
          <w:b/>
          <w:color w:val="000000" w:themeColor="text1"/>
        </w:rPr>
      </w:pPr>
    </w:p>
    <w:tbl>
      <w:tblPr>
        <w:tblW w:w="5000" w:type="pct"/>
        <w:tblLayout w:type="fixed"/>
        <w:tblCellMar>
          <w:left w:w="40" w:type="dxa"/>
          <w:right w:w="40" w:type="dxa"/>
        </w:tblCellMar>
        <w:tblLook w:val="0000"/>
      </w:tblPr>
      <w:tblGrid>
        <w:gridCol w:w="7701"/>
        <w:gridCol w:w="2300"/>
      </w:tblGrid>
      <w:tr w:rsidR="008D397F" w:rsidRPr="00F23EA9">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b/>
                <w:color w:val="000000" w:themeColor="text1"/>
              </w:rPr>
            </w:pPr>
            <w:r w:rsidRPr="00F23EA9">
              <w:rPr>
                <w:b/>
                <w:color w:val="000000" w:themeColor="text1"/>
              </w:rPr>
              <w:lastRenderedPageBreak/>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b/>
                <w:color w:val="000000" w:themeColor="text1"/>
              </w:rPr>
            </w:pPr>
            <w:r w:rsidRPr="00F23EA9">
              <w:rPr>
                <w:b/>
                <w:color w:val="000000" w:themeColor="text1"/>
              </w:rPr>
              <w:t>Час./з.е.</w:t>
            </w:r>
          </w:p>
        </w:tc>
      </w:tr>
      <w:tr w:rsidR="008D397F" w:rsidRPr="00F23EA9">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216 / 6</w:t>
            </w:r>
          </w:p>
        </w:tc>
      </w:tr>
      <w:tr w:rsidR="008D397F" w:rsidRPr="00F23EA9">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108/3</w:t>
            </w:r>
          </w:p>
        </w:tc>
      </w:tr>
      <w:tr w:rsidR="008D397F" w:rsidRPr="00F23EA9">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108/3</w:t>
            </w:r>
          </w:p>
        </w:tc>
      </w:tr>
      <w:tr w:rsidR="008D397F" w:rsidRPr="00F23EA9">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w:t>
            </w:r>
          </w:p>
        </w:tc>
      </w:tr>
      <w:tr w:rsidR="008D397F" w:rsidRPr="00F23EA9">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both"/>
              <w:rPr>
                <w:color w:val="000000" w:themeColor="text1"/>
              </w:rPr>
            </w:pPr>
            <w:r w:rsidRPr="00F23EA9">
              <w:rPr>
                <w:color w:val="000000" w:themeColor="text1"/>
              </w:rPr>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D397F" w:rsidRPr="00F23EA9" w:rsidRDefault="00D73780">
            <w:pPr>
              <w:shd w:val="clear" w:color="auto" w:fill="FFFFFF"/>
              <w:jc w:val="center"/>
              <w:rPr>
                <w:color w:val="000000" w:themeColor="text1"/>
              </w:rPr>
            </w:pPr>
            <w:r w:rsidRPr="00F23EA9">
              <w:rPr>
                <w:color w:val="000000" w:themeColor="text1"/>
              </w:rPr>
              <w:t>-</w:t>
            </w:r>
          </w:p>
        </w:tc>
      </w:tr>
    </w:tbl>
    <w:p w:rsidR="008D397F" w:rsidRPr="00F23EA9" w:rsidRDefault="008D397F">
      <w:pPr>
        <w:shd w:val="clear" w:color="auto" w:fill="FFFFFF"/>
        <w:tabs>
          <w:tab w:val="left" w:pos="814"/>
        </w:tabs>
        <w:jc w:val="both"/>
        <w:rPr>
          <w:color w:val="000000" w:themeColor="text1"/>
          <w:sz w:val="28"/>
          <w:szCs w:val="28"/>
        </w:rPr>
        <w:sectPr w:rsidR="008D397F" w:rsidRPr="00F23EA9">
          <w:footerReference w:type="default" r:id="rId9"/>
          <w:pgSz w:w="11906" w:h="16838"/>
          <w:pgMar w:top="1134" w:right="851" w:bottom="1134" w:left="1134" w:header="709" w:footer="709" w:gutter="0"/>
          <w:cols w:space="708"/>
          <w:titlePg/>
          <w:docGrid w:linePitch="360"/>
        </w:sectPr>
      </w:pPr>
    </w:p>
    <w:p w:rsidR="008D397F" w:rsidRPr="00F23EA9" w:rsidRDefault="00D73780">
      <w:pPr>
        <w:shd w:val="clear" w:color="auto" w:fill="FFFFFF"/>
        <w:tabs>
          <w:tab w:val="left" w:pos="814"/>
        </w:tabs>
        <w:ind w:left="502"/>
        <w:jc w:val="center"/>
        <w:rPr>
          <w:b/>
          <w:caps/>
          <w:color w:val="000000" w:themeColor="text1"/>
        </w:rPr>
      </w:pPr>
      <w:r w:rsidRPr="00F23EA9">
        <w:rPr>
          <w:b/>
          <w:caps/>
          <w:color w:val="000000" w:themeColor="text1"/>
        </w:rPr>
        <w:lastRenderedPageBreak/>
        <w:t>3. Структура модуля</w:t>
      </w:r>
    </w:p>
    <w:p w:rsidR="008D397F" w:rsidRPr="00F23EA9" w:rsidRDefault="008D397F">
      <w:pPr>
        <w:shd w:val="clear" w:color="auto" w:fill="FFFFFF"/>
        <w:tabs>
          <w:tab w:val="left" w:pos="814"/>
        </w:tabs>
        <w:ind w:left="502"/>
        <w:rPr>
          <w:b/>
          <w:caps/>
          <w:color w:val="000000" w:themeColor="text1"/>
        </w:rPr>
      </w:pPr>
    </w:p>
    <w:p w:rsidR="008D397F" w:rsidRPr="00F23EA9" w:rsidRDefault="00D73780">
      <w:pPr>
        <w:shd w:val="clear" w:color="auto" w:fill="FFFFFF"/>
        <w:tabs>
          <w:tab w:val="left" w:pos="814"/>
        </w:tabs>
        <w:ind w:left="1069"/>
        <w:jc w:val="center"/>
        <w:rPr>
          <w:b/>
          <w:caps/>
          <w:color w:val="000000" w:themeColor="text1"/>
        </w:rPr>
      </w:pPr>
      <w:r w:rsidRPr="00F23EA9">
        <w:rPr>
          <w:b/>
          <w:caps/>
          <w:color w:val="000000" w:themeColor="text1"/>
        </w:rPr>
        <w:t>«</w:t>
      </w:r>
      <w:r w:rsidRPr="00F23EA9">
        <w:rPr>
          <w:b/>
          <w:bCs/>
          <w:color w:val="000000" w:themeColor="text1"/>
        </w:rPr>
        <w:t>Основы управленческой культуры</w:t>
      </w:r>
      <w:r w:rsidRPr="00F23EA9">
        <w:rPr>
          <w:b/>
          <w:caps/>
          <w:color w:val="000000" w:themeColor="text1"/>
        </w:rPr>
        <w:t>»</w:t>
      </w:r>
    </w:p>
    <w:p w:rsidR="008D397F" w:rsidRPr="00F23EA9" w:rsidRDefault="008D397F">
      <w:pPr>
        <w:shd w:val="clear" w:color="auto" w:fill="FFFFFF"/>
        <w:tabs>
          <w:tab w:val="left" w:pos="814"/>
        </w:tabs>
        <w:ind w:left="1069"/>
        <w:rPr>
          <w:b/>
          <w:caps/>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8D397F" w:rsidRPr="00F23EA9">
        <w:trPr>
          <w:trHeight w:val="302"/>
        </w:trPr>
        <w:tc>
          <w:tcPr>
            <w:tcW w:w="817"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Код</w:t>
            </w:r>
          </w:p>
        </w:tc>
        <w:tc>
          <w:tcPr>
            <w:tcW w:w="3749"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Дисциплина</w:t>
            </w:r>
          </w:p>
        </w:tc>
        <w:tc>
          <w:tcPr>
            <w:tcW w:w="6174" w:type="dxa"/>
            <w:gridSpan w:val="5"/>
            <w:shd w:val="clear" w:color="auto" w:fill="auto"/>
          </w:tcPr>
          <w:p w:rsidR="008D397F" w:rsidRPr="00F23EA9" w:rsidRDefault="00D73780">
            <w:pPr>
              <w:tabs>
                <w:tab w:val="left" w:pos="814"/>
              </w:tabs>
              <w:jc w:val="center"/>
              <w:rPr>
                <w:color w:val="000000" w:themeColor="text1"/>
              </w:rPr>
            </w:pPr>
            <w:r w:rsidRPr="00F23EA9">
              <w:rPr>
                <w:color w:val="000000" w:themeColor="text1"/>
              </w:rPr>
              <w:t>Трудоемкость (час.)</w:t>
            </w:r>
          </w:p>
        </w:tc>
        <w:tc>
          <w:tcPr>
            <w:tcW w:w="113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Трудоемкость  (з.е.)</w:t>
            </w:r>
          </w:p>
        </w:tc>
        <w:tc>
          <w:tcPr>
            <w:tcW w:w="1275"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Порядок изучения</w:t>
            </w:r>
          </w:p>
        </w:tc>
        <w:tc>
          <w:tcPr>
            <w:tcW w:w="1636"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 xml:space="preserve">Образовательные результаты </w:t>
            </w:r>
          </w:p>
          <w:p w:rsidR="008D397F" w:rsidRPr="00F23EA9" w:rsidRDefault="00D73780">
            <w:pPr>
              <w:tabs>
                <w:tab w:val="left" w:pos="814"/>
              </w:tabs>
              <w:jc w:val="center"/>
              <w:rPr>
                <w:color w:val="000000" w:themeColor="text1"/>
              </w:rPr>
            </w:pPr>
            <w:r w:rsidRPr="00F23EA9">
              <w:rPr>
                <w:color w:val="000000" w:themeColor="text1"/>
              </w:rPr>
              <w:t>(код ОР)</w:t>
            </w:r>
          </w:p>
        </w:tc>
      </w:tr>
      <w:tr w:rsidR="008D397F" w:rsidRPr="00F23EA9">
        <w:tc>
          <w:tcPr>
            <w:tcW w:w="817" w:type="dxa"/>
            <w:vMerge/>
            <w:shd w:val="clear" w:color="auto" w:fill="auto"/>
            <w:vAlign w:val="center"/>
          </w:tcPr>
          <w:p w:rsidR="008D397F" w:rsidRPr="00F23EA9" w:rsidRDefault="008D397F">
            <w:pPr>
              <w:tabs>
                <w:tab w:val="left" w:pos="814"/>
              </w:tabs>
              <w:jc w:val="center"/>
              <w:rPr>
                <w:caps/>
                <w:color w:val="000000" w:themeColor="text1"/>
              </w:rPr>
            </w:pPr>
          </w:p>
        </w:tc>
        <w:tc>
          <w:tcPr>
            <w:tcW w:w="3749" w:type="dxa"/>
            <w:vMerge/>
            <w:shd w:val="clear" w:color="auto" w:fill="auto"/>
            <w:vAlign w:val="center"/>
          </w:tcPr>
          <w:p w:rsidR="008D397F" w:rsidRPr="00F23EA9" w:rsidRDefault="008D397F">
            <w:pPr>
              <w:tabs>
                <w:tab w:val="left" w:pos="814"/>
              </w:tabs>
              <w:jc w:val="center"/>
              <w:rPr>
                <w:caps/>
                <w:color w:val="000000" w:themeColor="text1"/>
              </w:rPr>
            </w:pPr>
          </w:p>
        </w:tc>
        <w:tc>
          <w:tcPr>
            <w:tcW w:w="81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Всего</w:t>
            </w:r>
          </w:p>
        </w:tc>
        <w:tc>
          <w:tcPr>
            <w:tcW w:w="2950" w:type="dxa"/>
            <w:gridSpan w:val="2"/>
            <w:shd w:val="clear" w:color="auto" w:fill="auto"/>
          </w:tcPr>
          <w:p w:rsidR="008D397F" w:rsidRPr="00F23EA9" w:rsidRDefault="00D73780">
            <w:pPr>
              <w:tabs>
                <w:tab w:val="left" w:pos="814"/>
              </w:tabs>
              <w:jc w:val="center"/>
              <w:rPr>
                <w:color w:val="000000" w:themeColor="text1"/>
              </w:rPr>
            </w:pPr>
            <w:r w:rsidRPr="00F23EA9">
              <w:rPr>
                <w:color w:val="000000" w:themeColor="text1"/>
              </w:rPr>
              <w:t>Контактная работа</w:t>
            </w:r>
          </w:p>
        </w:tc>
        <w:tc>
          <w:tcPr>
            <w:tcW w:w="1276"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Самостоятельная работа</w:t>
            </w:r>
          </w:p>
        </w:tc>
        <w:tc>
          <w:tcPr>
            <w:tcW w:w="1134" w:type="dxa"/>
            <w:vMerge w:val="restart"/>
            <w:shd w:val="clear" w:color="auto" w:fill="auto"/>
          </w:tcPr>
          <w:p w:rsidR="008D397F" w:rsidRPr="00F23EA9" w:rsidRDefault="00D73780">
            <w:pPr>
              <w:tabs>
                <w:tab w:val="left" w:pos="814"/>
              </w:tabs>
              <w:jc w:val="center"/>
              <w:rPr>
                <w:color w:val="000000" w:themeColor="text1"/>
              </w:rPr>
            </w:pPr>
            <w:r w:rsidRPr="00F23EA9">
              <w:rPr>
                <w:color w:val="000000" w:themeColor="text1"/>
              </w:rPr>
              <w:t>Аттестация</w:t>
            </w:r>
          </w:p>
        </w:tc>
        <w:tc>
          <w:tcPr>
            <w:tcW w:w="1134" w:type="dxa"/>
            <w:vMerge/>
            <w:shd w:val="clear" w:color="auto" w:fill="auto"/>
            <w:vAlign w:val="center"/>
          </w:tcPr>
          <w:p w:rsidR="008D397F" w:rsidRPr="00F23EA9" w:rsidRDefault="008D397F">
            <w:pPr>
              <w:tabs>
                <w:tab w:val="left" w:pos="814"/>
              </w:tabs>
              <w:jc w:val="center"/>
              <w:rPr>
                <w:caps/>
                <w:color w:val="000000" w:themeColor="text1"/>
              </w:rPr>
            </w:pPr>
          </w:p>
        </w:tc>
        <w:tc>
          <w:tcPr>
            <w:tcW w:w="1275" w:type="dxa"/>
            <w:vMerge/>
            <w:shd w:val="clear" w:color="auto" w:fill="auto"/>
            <w:vAlign w:val="center"/>
          </w:tcPr>
          <w:p w:rsidR="008D397F" w:rsidRPr="00F23EA9" w:rsidRDefault="008D397F">
            <w:pPr>
              <w:tabs>
                <w:tab w:val="left" w:pos="814"/>
              </w:tabs>
              <w:jc w:val="center"/>
              <w:rPr>
                <w:caps/>
                <w:color w:val="000000" w:themeColor="text1"/>
              </w:rPr>
            </w:pPr>
          </w:p>
        </w:tc>
        <w:tc>
          <w:tcPr>
            <w:tcW w:w="1636" w:type="dxa"/>
            <w:vMerge/>
            <w:shd w:val="clear" w:color="auto" w:fill="auto"/>
            <w:vAlign w:val="center"/>
          </w:tcPr>
          <w:p w:rsidR="008D397F" w:rsidRPr="00F23EA9" w:rsidRDefault="008D397F">
            <w:pPr>
              <w:tabs>
                <w:tab w:val="left" w:pos="814"/>
              </w:tabs>
              <w:jc w:val="center"/>
              <w:rPr>
                <w:caps/>
                <w:color w:val="000000" w:themeColor="text1"/>
              </w:rPr>
            </w:pPr>
          </w:p>
        </w:tc>
      </w:tr>
      <w:tr w:rsidR="008D397F" w:rsidRPr="00F23EA9">
        <w:tc>
          <w:tcPr>
            <w:tcW w:w="817" w:type="dxa"/>
            <w:vMerge/>
            <w:shd w:val="clear" w:color="auto" w:fill="auto"/>
            <w:vAlign w:val="center"/>
          </w:tcPr>
          <w:p w:rsidR="008D397F" w:rsidRPr="00F23EA9" w:rsidRDefault="008D397F">
            <w:pPr>
              <w:tabs>
                <w:tab w:val="left" w:pos="814"/>
              </w:tabs>
              <w:jc w:val="center"/>
              <w:rPr>
                <w:caps/>
                <w:color w:val="000000" w:themeColor="text1"/>
              </w:rPr>
            </w:pPr>
          </w:p>
        </w:tc>
        <w:tc>
          <w:tcPr>
            <w:tcW w:w="3749" w:type="dxa"/>
            <w:vMerge/>
            <w:shd w:val="clear" w:color="auto" w:fill="auto"/>
            <w:vAlign w:val="center"/>
          </w:tcPr>
          <w:p w:rsidR="008D397F" w:rsidRPr="00F23EA9" w:rsidRDefault="008D397F">
            <w:pPr>
              <w:tabs>
                <w:tab w:val="left" w:pos="814"/>
              </w:tabs>
              <w:jc w:val="center"/>
              <w:rPr>
                <w:caps/>
                <w:color w:val="000000" w:themeColor="text1"/>
              </w:rPr>
            </w:pPr>
          </w:p>
        </w:tc>
        <w:tc>
          <w:tcPr>
            <w:tcW w:w="814" w:type="dxa"/>
            <w:vMerge/>
            <w:shd w:val="clear" w:color="auto" w:fill="auto"/>
          </w:tcPr>
          <w:p w:rsidR="008D397F" w:rsidRPr="00F23EA9" w:rsidRDefault="008D397F">
            <w:pPr>
              <w:tabs>
                <w:tab w:val="left" w:pos="814"/>
              </w:tabs>
              <w:rPr>
                <w:caps/>
                <w:color w:val="000000" w:themeColor="text1"/>
              </w:rPr>
            </w:pPr>
          </w:p>
        </w:tc>
        <w:tc>
          <w:tcPr>
            <w:tcW w:w="1532" w:type="dxa"/>
            <w:shd w:val="clear" w:color="auto" w:fill="auto"/>
          </w:tcPr>
          <w:p w:rsidR="008D397F" w:rsidRPr="00F23EA9" w:rsidRDefault="00D73780">
            <w:pPr>
              <w:tabs>
                <w:tab w:val="left" w:pos="814"/>
              </w:tabs>
              <w:jc w:val="center"/>
              <w:rPr>
                <w:caps/>
                <w:color w:val="000000" w:themeColor="text1"/>
              </w:rPr>
            </w:pPr>
            <w:r w:rsidRPr="00F23EA9">
              <w:rPr>
                <w:color w:val="000000" w:themeColor="text1"/>
              </w:rPr>
              <w:t>Аудиторная работа</w:t>
            </w:r>
          </w:p>
        </w:tc>
        <w:tc>
          <w:tcPr>
            <w:tcW w:w="1418" w:type="dxa"/>
            <w:shd w:val="clear" w:color="auto" w:fill="auto"/>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tabs>
                <w:tab w:val="left" w:pos="814"/>
              </w:tabs>
              <w:jc w:val="center"/>
              <w:rPr>
                <w:color w:val="000000" w:themeColor="text1"/>
              </w:rPr>
            </w:pPr>
            <w:r w:rsidRPr="00F23EA9">
              <w:rPr>
                <w:color w:val="000000" w:themeColor="text1"/>
              </w:rPr>
              <w:t>в ЭИОС)</w:t>
            </w:r>
          </w:p>
        </w:tc>
        <w:tc>
          <w:tcPr>
            <w:tcW w:w="1276" w:type="dxa"/>
            <w:vMerge/>
            <w:shd w:val="clear" w:color="auto" w:fill="auto"/>
          </w:tcPr>
          <w:p w:rsidR="008D397F" w:rsidRPr="00F23EA9" w:rsidRDefault="008D397F">
            <w:pPr>
              <w:tabs>
                <w:tab w:val="left" w:pos="814"/>
              </w:tabs>
              <w:rPr>
                <w:caps/>
                <w:color w:val="000000" w:themeColor="text1"/>
              </w:rPr>
            </w:pPr>
          </w:p>
        </w:tc>
        <w:tc>
          <w:tcPr>
            <w:tcW w:w="1134" w:type="dxa"/>
            <w:vMerge/>
            <w:shd w:val="clear" w:color="auto" w:fill="auto"/>
          </w:tcPr>
          <w:p w:rsidR="008D397F" w:rsidRPr="00F23EA9" w:rsidRDefault="008D397F">
            <w:pPr>
              <w:tabs>
                <w:tab w:val="left" w:pos="814"/>
              </w:tabs>
              <w:rPr>
                <w:caps/>
                <w:color w:val="000000" w:themeColor="text1"/>
              </w:rPr>
            </w:pPr>
          </w:p>
        </w:tc>
        <w:tc>
          <w:tcPr>
            <w:tcW w:w="1134" w:type="dxa"/>
            <w:vMerge/>
            <w:shd w:val="clear" w:color="auto" w:fill="auto"/>
            <w:vAlign w:val="center"/>
          </w:tcPr>
          <w:p w:rsidR="008D397F" w:rsidRPr="00F23EA9" w:rsidRDefault="008D397F">
            <w:pPr>
              <w:tabs>
                <w:tab w:val="left" w:pos="814"/>
              </w:tabs>
              <w:jc w:val="center"/>
              <w:rPr>
                <w:caps/>
                <w:color w:val="000000" w:themeColor="text1"/>
              </w:rPr>
            </w:pPr>
          </w:p>
        </w:tc>
        <w:tc>
          <w:tcPr>
            <w:tcW w:w="1275" w:type="dxa"/>
            <w:vMerge/>
            <w:shd w:val="clear" w:color="auto" w:fill="auto"/>
            <w:vAlign w:val="center"/>
          </w:tcPr>
          <w:p w:rsidR="008D397F" w:rsidRPr="00F23EA9" w:rsidRDefault="008D397F">
            <w:pPr>
              <w:tabs>
                <w:tab w:val="left" w:pos="814"/>
              </w:tabs>
              <w:jc w:val="center"/>
              <w:rPr>
                <w:caps/>
                <w:color w:val="000000" w:themeColor="text1"/>
              </w:rPr>
            </w:pPr>
          </w:p>
        </w:tc>
        <w:tc>
          <w:tcPr>
            <w:tcW w:w="1636" w:type="dxa"/>
            <w:vMerge/>
            <w:shd w:val="clear" w:color="auto" w:fill="auto"/>
            <w:vAlign w:val="center"/>
          </w:tcPr>
          <w:p w:rsidR="008D397F" w:rsidRPr="00F23EA9" w:rsidRDefault="008D397F">
            <w:pPr>
              <w:tabs>
                <w:tab w:val="left" w:pos="814"/>
              </w:tabs>
              <w:jc w:val="center"/>
              <w:rPr>
                <w:caps/>
                <w:color w:val="000000" w:themeColor="text1"/>
              </w:rPr>
            </w:pPr>
          </w:p>
        </w:tc>
      </w:tr>
      <w:tr w:rsidR="008D397F" w:rsidRPr="00F23EA9">
        <w:tc>
          <w:tcPr>
            <w:tcW w:w="14785" w:type="dxa"/>
            <w:gridSpan w:val="10"/>
            <w:shd w:val="clear" w:color="auto" w:fill="auto"/>
            <w:vAlign w:val="center"/>
          </w:tcPr>
          <w:p w:rsidR="008D397F" w:rsidRPr="00F23EA9" w:rsidRDefault="00D73780">
            <w:pPr>
              <w:numPr>
                <w:ilvl w:val="0"/>
                <w:numId w:val="1"/>
              </w:numPr>
              <w:tabs>
                <w:tab w:val="left" w:pos="600"/>
              </w:tabs>
              <w:rPr>
                <w:caps/>
                <w:color w:val="000000" w:themeColor="text1"/>
              </w:rPr>
            </w:pPr>
            <w:r w:rsidRPr="00F23EA9">
              <w:rPr>
                <w:caps/>
                <w:color w:val="000000" w:themeColor="text1"/>
              </w:rPr>
              <w:t>Дисциплины, обязательные для изучения</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К.М.04.01</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Организация проектной деятельности</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Экзамен</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ind w:right="-108"/>
              <w:jc w:val="both"/>
              <w:rPr>
                <w:color w:val="000000" w:themeColor="text1"/>
                <w:sz w:val="22"/>
                <w:szCs w:val="22"/>
              </w:rPr>
            </w:pPr>
            <w:r w:rsidRPr="00F23EA9">
              <w:rPr>
                <w:color w:val="000000" w:themeColor="text1"/>
                <w:sz w:val="22"/>
                <w:szCs w:val="22"/>
              </w:rPr>
              <w:t>ОР.1</w:t>
            </w:r>
          </w:p>
          <w:p w:rsidR="008D397F" w:rsidRPr="00F23EA9" w:rsidRDefault="008D397F">
            <w:pPr>
              <w:ind w:right="-108"/>
              <w:jc w:val="both"/>
              <w:rPr>
                <w:color w:val="000000" w:themeColor="text1"/>
                <w:sz w:val="22"/>
                <w:szCs w:val="22"/>
              </w:rPr>
            </w:pP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К.М.04.02</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Основы менеджмента педагога профессионального обучения</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Экзамен</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5</w:t>
            </w:r>
          </w:p>
        </w:tc>
        <w:tc>
          <w:tcPr>
            <w:tcW w:w="1636" w:type="dxa"/>
            <w:shd w:val="clear" w:color="auto" w:fill="auto"/>
            <w:vAlign w:val="center"/>
          </w:tcPr>
          <w:p w:rsidR="008D397F" w:rsidRPr="00F23EA9" w:rsidRDefault="00D73780">
            <w:pPr>
              <w:tabs>
                <w:tab w:val="left" w:pos="814"/>
              </w:tabs>
              <w:rPr>
                <w:caps/>
                <w:color w:val="000000" w:themeColor="text1"/>
              </w:rPr>
            </w:pPr>
            <w:r w:rsidRPr="00F23EA9">
              <w:rPr>
                <w:color w:val="000000" w:themeColor="text1"/>
                <w:sz w:val="22"/>
                <w:szCs w:val="22"/>
              </w:rPr>
              <w:t>ОР.2</w:t>
            </w:r>
          </w:p>
        </w:tc>
      </w:tr>
      <w:tr w:rsidR="008D397F" w:rsidRPr="00F23EA9">
        <w:tc>
          <w:tcPr>
            <w:tcW w:w="14785" w:type="dxa"/>
            <w:gridSpan w:val="10"/>
            <w:shd w:val="clear" w:color="auto" w:fill="auto"/>
            <w:vAlign w:val="center"/>
          </w:tcPr>
          <w:p w:rsidR="008D397F" w:rsidRPr="00F23EA9" w:rsidRDefault="00D73780">
            <w:pPr>
              <w:tabs>
                <w:tab w:val="left" w:pos="814"/>
              </w:tabs>
              <w:ind w:firstLine="317"/>
              <w:rPr>
                <w:caps/>
                <w:color w:val="000000" w:themeColor="text1"/>
              </w:rPr>
            </w:pPr>
            <w:r w:rsidRPr="00F23EA9">
              <w:rPr>
                <w:caps/>
                <w:color w:val="000000" w:themeColor="text1"/>
              </w:rPr>
              <w:t>2. Дисциплины по выбору (выбрать 1 из 3)</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К.М.04.ДВ.01.01</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Управление проектами в образовательной организации</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pStyle w:val="afc"/>
              <w:rPr>
                <w:rFonts w:ascii="Times New Roman" w:hAnsi="Times New Roman"/>
                <w:bCs/>
                <w:color w:val="000000" w:themeColor="text1"/>
              </w:rPr>
            </w:pPr>
            <w:r w:rsidRPr="00F23EA9">
              <w:rPr>
                <w:rFonts w:ascii="Times New Roman" w:hAnsi="Times New Roman"/>
                <w:color w:val="000000" w:themeColor="text1"/>
              </w:rPr>
              <w:t>ОР.3</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К.М.04.ДВ.01.02</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Экономика образования</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tabs>
                <w:tab w:val="left" w:pos="814"/>
              </w:tabs>
              <w:rPr>
                <w:caps/>
                <w:color w:val="000000" w:themeColor="text1"/>
                <w:sz w:val="22"/>
                <w:szCs w:val="22"/>
              </w:rPr>
            </w:pPr>
            <w:r w:rsidRPr="00F23EA9">
              <w:rPr>
                <w:color w:val="000000" w:themeColor="text1"/>
                <w:sz w:val="22"/>
                <w:szCs w:val="22"/>
              </w:rPr>
              <w:t>ОР.4</w:t>
            </w:r>
          </w:p>
        </w:tc>
      </w:tr>
      <w:tr w:rsidR="008D397F" w:rsidRPr="00F23EA9">
        <w:tc>
          <w:tcPr>
            <w:tcW w:w="817" w:type="dxa"/>
            <w:shd w:val="clear" w:color="auto" w:fill="auto"/>
            <w:vAlign w:val="center"/>
          </w:tcPr>
          <w:p w:rsidR="008D397F" w:rsidRPr="00F23EA9" w:rsidRDefault="00D73780">
            <w:pPr>
              <w:tabs>
                <w:tab w:val="left" w:pos="814"/>
              </w:tabs>
              <w:jc w:val="center"/>
              <w:rPr>
                <w:caps/>
                <w:color w:val="000000" w:themeColor="text1"/>
                <w:sz w:val="22"/>
                <w:szCs w:val="22"/>
              </w:rPr>
            </w:pPr>
            <w:r w:rsidRPr="00F23EA9">
              <w:rPr>
                <w:caps/>
                <w:color w:val="000000" w:themeColor="text1"/>
                <w:sz w:val="22"/>
                <w:szCs w:val="22"/>
              </w:rPr>
              <w:t>К.М.04.ДВ.01.03</w:t>
            </w:r>
          </w:p>
        </w:tc>
        <w:tc>
          <w:tcPr>
            <w:tcW w:w="3749" w:type="dxa"/>
            <w:shd w:val="clear" w:color="auto" w:fill="auto"/>
            <w:vAlign w:val="center"/>
          </w:tcPr>
          <w:p w:rsidR="008D397F" w:rsidRPr="00F23EA9" w:rsidRDefault="00D73780">
            <w:pPr>
              <w:rPr>
                <w:color w:val="000000" w:themeColor="text1"/>
              </w:rPr>
            </w:pPr>
            <w:r w:rsidRPr="00F23EA9">
              <w:rPr>
                <w:color w:val="000000" w:themeColor="text1"/>
              </w:rPr>
              <w:t>Основы финансовой культуры</w:t>
            </w:r>
          </w:p>
        </w:tc>
        <w:tc>
          <w:tcPr>
            <w:tcW w:w="81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72</w:t>
            </w:r>
          </w:p>
        </w:tc>
        <w:tc>
          <w:tcPr>
            <w:tcW w:w="1532"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24</w:t>
            </w:r>
          </w:p>
        </w:tc>
        <w:tc>
          <w:tcPr>
            <w:tcW w:w="1418"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12</w:t>
            </w:r>
          </w:p>
        </w:tc>
        <w:tc>
          <w:tcPr>
            <w:tcW w:w="1276"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36</w:t>
            </w:r>
          </w:p>
        </w:tc>
        <w:tc>
          <w:tcPr>
            <w:tcW w:w="1134" w:type="dxa"/>
            <w:shd w:val="clear" w:color="auto" w:fill="auto"/>
            <w:vAlign w:val="center"/>
          </w:tcPr>
          <w:p w:rsidR="008D397F" w:rsidRPr="00F23EA9" w:rsidRDefault="00D73780">
            <w:pPr>
              <w:tabs>
                <w:tab w:val="left" w:pos="814"/>
              </w:tabs>
              <w:jc w:val="center"/>
              <w:rPr>
                <w:color w:val="000000" w:themeColor="text1"/>
              </w:rPr>
            </w:pPr>
            <w:r w:rsidRPr="00F23EA9">
              <w:rPr>
                <w:color w:val="000000" w:themeColor="text1"/>
              </w:rPr>
              <w:t>Зачет</w:t>
            </w:r>
          </w:p>
        </w:tc>
        <w:tc>
          <w:tcPr>
            <w:tcW w:w="1134"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2</w:t>
            </w:r>
          </w:p>
        </w:tc>
        <w:tc>
          <w:tcPr>
            <w:tcW w:w="1275" w:type="dxa"/>
            <w:shd w:val="clear" w:color="auto" w:fill="auto"/>
            <w:vAlign w:val="center"/>
          </w:tcPr>
          <w:p w:rsidR="008D397F" w:rsidRPr="00F23EA9" w:rsidRDefault="00D73780">
            <w:pPr>
              <w:tabs>
                <w:tab w:val="left" w:pos="814"/>
              </w:tabs>
              <w:jc w:val="center"/>
              <w:rPr>
                <w:caps/>
                <w:color w:val="000000" w:themeColor="text1"/>
              </w:rPr>
            </w:pPr>
            <w:r w:rsidRPr="00F23EA9">
              <w:rPr>
                <w:caps/>
                <w:color w:val="000000" w:themeColor="text1"/>
              </w:rPr>
              <w:t>6</w:t>
            </w:r>
          </w:p>
        </w:tc>
        <w:tc>
          <w:tcPr>
            <w:tcW w:w="1636" w:type="dxa"/>
            <w:shd w:val="clear" w:color="auto" w:fill="auto"/>
            <w:vAlign w:val="center"/>
          </w:tcPr>
          <w:p w:rsidR="008D397F" w:rsidRPr="00F23EA9" w:rsidRDefault="00D73780">
            <w:pPr>
              <w:pStyle w:val="afc"/>
              <w:rPr>
                <w:rFonts w:ascii="Times New Roman" w:hAnsi="Times New Roman"/>
                <w:color w:val="000000" w:themeColor="text1"/>
              </w:rPr>
            </w:pPr>
            <w:r w:rsidRPr="00F23EA9">
              <w:rPr>
                <w:rFonts w:ascii="Times New Roman" w:hAnsi="Times New Roman"/>
                <w:color w:val="000000" w:themeColor="text1"/>
              </w:rPr>
              <w:t>ОР.5</w:t>
            </w:r>
          </w:p>
        </w:tc>
      </w:tr>
    </w:tbl>
    <w:p w:rsidR="008D397F" w:rsidRPr="00F23EA9" w:rsidRDefault="008D397F">
      <w:pPr>
        <w:jc w:val="both"/>
        <w:rPr>
          <w:color w:val="000000" w:themeColor="text1"/>
        </w:rPr>
        <w:sectPr w:rsidR="008D397F" w:rsidRPr="00F23EA9">
          <w:pgSz w:w="16838" w:h="11906" w:orient="landscape"/>
          <w:pgMar w:top="1134" w:right="851" w:bottom="1134" w:left="1418" w:header="709" w:footer="709" w:gutter="0"/>
          <w:cols w:space="708"/>
          <w:docGrid w:linePitch="360"/>
        </w:sectPr>
      </w:pPr>
    </w:p>
    <w:p w:rsidR="008D397F" w:rsidRPr="00F23EA9" w:rsidRDefault="00D73780">
      <w:pPr>
        <w:pStyle w:val="26"/>
        <w:spacing w:after="0" w:line="276" w:lineRule="auto"/>
        <w:ind w:left="0"/>
        <w:jc w:val="center"/>
        <w:rPr>
          <w:b/>
          <w:caps/>
          <w:color w:val="000000" w:themeColor="text1"/>
        </w:rPr>
      </w:pPr>
      <w:r w:rsidRPr="00F23EA9">
        <w:rPr>
          <w:b/>
          <w:caps/>
          <w:color w:val="000000" w:themeColor="text1"/>
        </w:rPr>
        <w:lastRenderedPageBreak/>
        <w:t>4. Методические указания для обучающихся</w:t>
      </w:r>
    </w:p>
    <w:p w:rsidR="008D397F" w:rsidRPr="00F23EA9" w:rsidRDefault="00D73780">
      <w:pPr>
        <w:pStyle w:val="26"/>
        <w:spacing w:after="0" w:line="276" w:lineRule="auto"/>
        <w:ind w:left="0"/>
        <w:jc w:val="center"/>
        <w:rPr>
          <w:b/>
          <w:caps/>
          <w:color w:val="000000" w:themeColor="text1"/>
        </w:rPr>
      </w:pPr>
      <w:r w:rsidRPr="00F23EA9">
        <w:rPr>
          <w:b/>
          <w:caps/>
          <w:color w:val="000000" w:themeColor="text1"/>
        </w:rPr>
        <w:t>по освоению Модуля</w:t>
      </w:r>
    </w:p>
    <w:p w:rsidR="008D397F" w:rsidRPr="00F23EA9" w:rsidRDefault="008D397F">
      <w:pPr>
        <w:pStyle w:val="26"/>
        <w:spacing w:after="0" w:line="360" w:lineRule="auto"/>
        <w:ind w:left="0" w:right="-568" w:firstLine="709"/>
        <w:jc w:val="both"/>
        <w:rPr>
          <w:color w:val="000000" w:themeColor="text1"/>
        </w:rPr>
      </w:pPr>
    </w:p>
    <w:p w:rsidR="008D397F" w:rsidRPr="00F23EA9" w:rsidRDefault="00D73780">
      <w:pPr>
        <w:pStyle w:val="26"/>
        <w:spacing w:after="0" w:line="360" w:lineRule="auto"/>
        <w:ind w:left="0" w:firstLine="709"/>
        <w:jc w:val="both"/>
        <w:rPr>
          <w:color w:val="000000" w:themeColor="text1"/>
        </w:rPr>
      </w:pPr>
      <w:r w:rsidRPr="00F23EA9">
        <w:rPr>
          <w:color w:val="000000" w:themeColor="text1"/>
        </w:rPr>
        <w:t xml:space="preserve">Начинать изучение модуля «Основы управленческой культуры» следует с базовой дисциплины «Основы менеджмента педагога профессионального обучения»,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базовая дисциплина «Организация проектной деятельности»,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 xml:space="preserve"> «Управление проектами в образовательной организации»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 xml:space="preserve">«Экономика образования» (создает представление об экономическом механизме функционирования образовательной организации, эффективном использовании различных ресурсов в ее деятельности). </w:t>
      </w:r>
    </w:p>
    <w:p w:rsidR="008D397F" w:rsidRPr="00F23EA9" w:rsidRDefault="00D73780">
      <w:pPr>
        <w:pStyle w:val="26"/>
        <w:numPr>
          <w:ilvl w:val="0"/>
          <w:numId w:val="17"/>
        </w:numPr>
        <w:tabs>
          <w:tab w:val="left" w:pos="993"/>
        </w:tabs>
        <w:spacing w:after="0" w:line="360" w:lineRule="auto"/>
        <w:ind w:left="0" w:firstLine="709"/>
        <w:jc w:val="both"/>
        <w:rPr>
          <w:color w:val="000000" w:themeColor="text1"/>
        </w:rPr>
      </w:pPr>
      <w:r w:rsidRPr="00F23EA9">
        <w:rPr>
          <w:color w:val="000000" w:themeColor="text1"/>
        </w:rPr>
        <w:t>«Основы финансовой культуры» (формирует ключевые навыки в эффективном управлении финансовыми ресурсами на уровне личности, семьи или образовательной организации).</w:t>
      </w:r>
    </w:p>
    <w:p w:rsidR="008D397F" w:rsidRPr="00F23EA9" w:rsidRDefault="00D73780">
      <w:pPr>
        <w:pStyle w:val="26"/>
        <w:spacing w:after="0" w:line="360" w:lineRule="auto"/>
        <w:ind w:left="0" w:firstLine="709"/>
        <w:jc w:val="both"/>
        <w:rPr>
          <w:color w:val="000000" w:themeColor="text1"/>
        </w:rPr>
      </w:pPr>
      <w:r w:rsidRPr="00F23EA9">
        <w:rPr>
          <w:color w:val="000000" w:themeColor="text1"/>
        </w:rPr>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 Что поможет обучающемуся углубить полученные компетенции в соответствии с личными интересами и образовательными потребностями.</w:t>
      </w:r>
    </w:p>
    <w:p w:rsidR="008D397F" w:rsidRPr="00F23EA9" w:rsidRDefault="00D73780">
      <w:pPr>
        <w:pStyle w:val="26"/>
        <w:spacing w:after="0" w:line="360" w:lineRule="auto"/>
        <w:ind w:left="0" w:firstLine="709"/>
        <w:jc w:val="both"/>
        <w:rPr>
          <w:rFonts w:eastAsiaTheme="minorEastAsia"/>
          <w:color w:val="000000" w:themeColor="text1"/>
        </w:rPr>
      </w:pPr>
      <w:r w:rsidRPr="00F23EA9">
        <w:rPr>
          <w:color w:val="000000" w:themeColor="text1"/>
        </w:rPr>
        <w:t xml:space="preserve">Обучение по модулю «Основы управленческой культуры» основано на использовании передовых педагогических технологий, таких как: </w:t>
      </w:r>
      <w:r w:rsidRPr="00F23EA9">
        <w:rPr>
          <w:rFonts w:eastAsiaTheme="minorEastAsia"/>
          <w:color w:val="000000" w:themeColor="text1"/>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F23EA9">
        <w:rPr>
          <w:rFonts w:eastAsiaTheme="minorEastAsia" w:cstheme="minorBidi"/>
          <w:color w:val="000000" w:themeColor="text1"/>
        </w:rPr>
        <w:t xml:space="preserve">и т.п. </w:t>
      </w:r>
    </w:p>
    <w:p w:rsidR="008D397F" w:rsidRPr="00F23EA9" w:rsidRDefault="00D73780">
      <w:pPr>
        <w:pStyle w:val="26"/>
        <w:spacing w:after="0" w:line="360" w:lineRule="auto"/>
        <w:ind w:left="0" w:firstLine="709"/>
        <w:jc w:val="both"/>
        <w:rPr>
          <w:color w:val="000000" w:themeColor="text1"/>
        </w:rPr>
      </w:pPr>
      <w:r w:rsidRPr="00F23EA9">
        <w:rPr>
          <w:rFonts w:eastAsiaTheme="minorEastAsia" w:cstheme="minorBidi"/>
          <w:color w:val="000000" w:themeColor="text1"/>
        </w:rPr>
        <w:t xml:space="preserve">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Pr="00F23EA9">
        <w:rPr>
          <w:rFonts w:eastAsiaTheme="minorEastAsia" w:cstheme="minorBidi"/>
          <w:color w:val="000000" w:themeColor="text1"/>
        </w:rPr>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8D397F" w:rsidRPr="00F23EA9" w:rsidRDefault="00D73780">
      <w:pPr>
        <w:pStyle w:val="26"/>
        <w:spacing w:after="0" w:line="360" w:lineRule="auto"/>
        <w:ind w:left="0" w:firstLine="709"/>
        <w:jc w:val="both"/>
        <w:rPr>
          <w:caps/>
          <w:color w:val="000000" w:themeColor="text1"/>
        </w:rPr>
      </w:pPr>
      <w:r w:rsidRPr="00F23EA9">
        <w:rPr>
          <w:rFonts w:eastAsiaTheme="minorEastAsia" w:cstheme="minorBidi"/>
          <w:color w:val="000000" w:themeColor="text1"/>
        </w:rPr>
        <w:t>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тесты, Кейс-метод, решение задач, Учебный проект и т.д.</w:t>
      </w:r>
    </w:p>
    <w:p w:rsidR="008D397F" w:rsidRPr="00F23EA9" w:rsidRDefault="00D73780">
      <w:pPr>
        <w:spacing w:line="360" w:lineRule="auto"/>
        <w:rPr>
          <w:b/>
          <w:caps/>
          <w:color w:val="000000" w:themeColor="text1"/>
        </w:rPr>
      </w:pPr>
      <w:r w:rsidRPr="00F23EA9">
        <w:rPr>
          <w:rFonts w:eastAsiaTheme="minorEastAsia" w:cstheme="minorBidi"/>
          <w:b/>
          <w:caps/>
          <w:color w:val="000000" w:themeColor="text1"/>
        </w:rPr>
        <w:br w:type="page"/>
      </w:r>
    </w:p>
    <w:p w:rsidR="008D397F" w:rsidRPr="00F23EA9" w:rsidRDefault="00D73780">
      <w:pPr>
        <w:pStyle w:val="26"/>
        <w:spacing w:line="360" w:lineRule="auto"/>
        <w:ind w:left="0"/>
        <w:jc w:val="center"/>
        <w:rPr>
          <w:b/>
          <w:caps/>
          <w:color w:val="000000" w:themeColor="text1"/>
        </w:rPr>
      </w:pPr>
      <w:r w:rsidRPr="00F23EA9">
        <w:rPr>
          <w:rFonts w:eastAsiaTheme="minorEastAsia" w:cstheme="minorBidi"/>
          <w:b/>
          <w:caps/>
          <w:color w:val="000000" w:themeColor="text1"/>
        </w:rPr>
        <w:lastRenderedPageBreak/>
        <w:t>5. ПРОГРАММЫ ДИСЦИПЛИН МОДУЛЯ</w:t>
      </w:r>
    </w:p>
    <w:p w:rsidR="008D397F" w:rsidRPr="00F23EA9" w:rsidRDefault="008D397F">
      <w:pPr>
        <w:pStyle w:val="26"/>
        <w:spacing w:after="0" w:line="360" w:lineRule="auto"/>
        <w:ind w:left="0"/>
        <w:jc w:val="center"/>
        <w:rPr>
          <w:b/>
          <w:color w:val="000000" w:themeColor="text1"/>
        </w:rPr>
      </w:pP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t>5.1. ПРОГРАММА ДИСЦИПЛИНЫ</w:t>
      </w:r>
    </w:p>
    <w:p w:rsidR="008D397F" w:rsidRPr="00F23EA9" w:rsidRDefault="00D73780">
      <w:pPr>
        <w:spacing w:line="360" w:lineRule="auto"/>
        <w:ind w:firstLine="709"/>
        <w:jc w:val="center"/>
        <w:rPr>
          <w:b/>
          <w:bCs/>
          <w:color w:val="000000" w:themeColor="text1"/>
        </w:rPr>
      </w:pPr>
      <w:r w:rsidRPr="00F23EA9">
        <w:rPr>
          <w:rFonts w:ascii="Times New Roman CYR" w:eastAsiaTheme="minorEastAsia" w:hAnsi="Times New Roman CYR" w:cstheme="minorBidi"/>
          <w:b/>
          <w:bCs/>
          <w:color w:val="000000" w:themeColor="text1"/>
        </w:rPr>
        <w:t>«Организация проектной деятельности</w:t>
      </w:r>
      <w:r w:rsidRPr="00F23EA9">
        <w:rPr>
          <w:rFonts w:eastAsiaTheme="minorEastAsia" w:cstheme="minorBidi"/>
          <w:b/>
          <w:bCs/>
          <w:color w:val="000000" w:themeColor="text1"/>
        </w:rPr>
        <w:t>»</w:t>
      </w:r>
    </w:p>
    <w:p w:rsidR="008D397F" w:rsidRPr="00F23EA9" w:rsidRDefault="008D397F">
      <w:pPr>
        <w:tabs>
          <w:tab w:val="left" w:pos="720"/>
        </w:tabs>
        <w:spacing w:line="276" w:lineRule="auto"/>
        <w:ind w:firstLine="709"/>
        <w:contextualSpacing/>
        <w:jc w:val="both"/>
        <w:rPr>
          <w:b/>
          <w:bCs/>
          <w:color w:val="000000" w:themeColor="text1"/>
        </w:rPr>
      </w:pPr>
    </w:p>
    <w:p w:rsidR="008D397F" w:rsidRPr="00F23EA9" w:rsidRDefault="00D73780">
      <w:pPr>
        <w:tabs>
          <w:tab w:val="left" w:pos="720"/>
        </w:tabs>
        <w:spacing w:line="360" w:lineRule="auto"/>
        <w:ind w:firstLine="709"/>
        <w:contextualSpacing/>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«Организация проектной деятельности»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«Организация проектной деятельности» в структуре модуля «Основы управленческой культуры» является инвариантным.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Адресную группу при изучении дисциплины «Организация проектной деятельности»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Основное предназначение дисциплины «Организация проектной деятельности»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организация проектной деятельности. Содержание дисциплины «Организация проектной деятельности» и методы преподавания позволяют сформировать ключевые навыки в области проектной деятельности. </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rsidR="008D397F" w:rsidRPr="00F23EA9" w:rsidRDefault="008D397F">
      <w:pPr>
        <w:pStyle w:val="Default"/>
        <w:spacing w:line="360" w:lineRule="auto"/>
        <w:ind w:firstLine="284"/>
        <w:contextualSpacing/>
        <w:jc w:val="both"/>
        <w:rPr>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bCs/>
          <w:iCs/>
          <w:color w:val="000000" w:themeColor="text1"/>
        </w:rPr>
      </w:pPr>
      <w:r w:rsidRPr="00F23EA9">
        <w:rPr>
          <w:rFonts w:eastAsiaTheme="minorEastAsia" w:cstheme="minorBidi"/>
          <w:color w:val="000000" w:themeColor="text1"/>
        </w:rPr>
        <w:t>Изучение дисциплина «Организация проектной деятельности»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rsidR="008D397F" w:rsidRPr="00F23EA9" w:rsidRDefault="00D73780">
      <w:pPr>
        <w:spacing w:line="360" w:lineRule="auto"/>
        <w:ind w:firstLine="709"/>
        <w:jc w:val="both"/>
        <w:rPr>
          <w:color w:val="000000" w:themeColor="text1"/>
        </w:rPr>
      </w:pPr>
      <w:r w:rsidRPr="00F23EA9">
        <w:rPr>
          <w:rFonts w:eastAsiaTheme="minorEastAsia" w:cstheme="minorBidi"/>
          <w:bCs/>
          <w:iCs/>
          <w:color w:val="000000" w:themeColor="text1"/>
        </w:rPr>
        <w:lastRenderedPageBreak/>
        <w:t xml:space="preserve">На базе полученных образовательных результатов по дисциплине </w:t>
      </w:r>
      <w:r w:rsidRPr="00F23EA9">
        <w:rPr>
          <w:rFonts w:eastAsiaTheme="minorEastAsia" w:cstheme="minorBidi"/>
          <w:color w:val="000000" w:themeColor="text1"/>
        </w:rPr>
        <w:t>«Организация проектной деятельности» могут быть изучены следующие дисциплины модуля «Основ управленческой культуры»: Основы менеджмента педагога профессионального образования, Управление проектами в образовательной организации, Экономика образования, Основы финансовой культуры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8D397F" w:rsidRPr="00F23EA9" w:rsidRDefault="008D397F">
      <w:pPr>
        <w:spacing w:line="276" w:lineRule="auto"/>
        <w:ind w:firstLine="709"/>
        <w:jc w:val="both"/>
        <w:rPr>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8"/>
        <w:contextualSpacing/>
        <w:jc w:val="both"/>
        <w:rPr>
          <w:color w:val="000000" w:themeColor="text1"/>
        </w:rPr>
      </w:pPr>
      <w:r w:rsidRPr="00F23EA9">
        <w:rPr>
          <w:rFonts w:eastAsiaTheme="minorEastAsia" w:cstheme="minorBidi"/>
          <w:b/>
          <w:i/>
          <w:iCs/>
          <w:color w:val="000000" w:themeColor="text1"/>
        </w:rPr>
        <w:t>Целью дисциплины</w:t>
      </w:r>
      <w:r w:rsidRPr="00F23EA9">
        <w:rPr>
          <w:rFonts w:eastAsiaTheme="minorEastAsia" w:cstheme="minorBidi"/>
          <w:b/>
          <w:color w:val="000000" w:themeColor="text1"/>
          <w:spacing w:val="3"/>
        </w:rPr>
        <w:t xml:space="preserve">- </w:t>
      </w:r>
      <w:r w:rsidRPr="00F23EA9">
        <w:rPr>
          <w:rFonts w:eastAsiaTheme="minorEastAsia" w:cstheme="minorBidi"/>
          <w:color w:val="000000" w:themeColor="text1"/>
        </w:rPr>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8D397F" w:rsidRPr="00F23EA9" w:rsidRDefault="008D397F">
      <w:pPr>
        <w:pStyle w:val="24"/>
        <w:spacing w:line="360" w:lineRule="auto"/>
        <w:ind w:firstLine="709"/>
        <w:contextualSpacing/>
        <w:jc w:val="both"/>
        <w:rPr>
          <w:i/>
          <w:iCs/>
          <w:color w:val="000000" w:themeColor="text1"/>
          <w:sz w:val="24"/>
        </w:rPr>
      </w:pPr>
    </w:p>
    <w:p w:rsidR="008D397F" w:rsidRPr="00F23EA9" w:rsidRDefault="00D73780">
      <w:pPr>
        <w:pStyle w:val="24"/>
        <w:spacing w:line="360" w:lineRule="auto"/>
        <w:ind w:firstLine="709"/>
        <w:contextualSpacing/>
        <w:jc w:val="both"/>
        <w:rPr>
          <w:i/>
          <w:iCs/>
          <w:color w:val="000000" w:themeColor="text1"/>
          <w:sz w:val="24"/>
        </w:rPr>
      </w:pPr>
      <w:r w:rsidRPr="00F23EA9">
        <w:rPr>
          <w:rFonts w:eastAsiaTheme="minorEastAsia" w:cstheme="minorBidi"/>
          <w:i/>
          <w:iCs/>
          <w:color w:val="000000" w:themeColor="text1"/>
          <w:sz w:val="24"/>
        </w:rPr>
        <w:t>Задачи дисциплины:</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основных подходов к определению понятия «проектная деятельность», концепции проектного управления;</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теоретических основ организации проектной деятельности в рамках организации;</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изучение практических форм организации проектной деятельности;</w:t>
      </w:r>
    </w:p>
    <w:p w:rsidR="008D397F" w:rsidRPr="00F23EA9" w:rsidRDefault="00D73780">
      <w:pPr>
        <w:pStyle w:val="af7"/>
        <w:numPr>
          <w:ilvl w:val="0"/>
          <w:numId w:val="39"/>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формирование практических навыков проведения анализа эффективности проектов.</w:t>
      </w:r>
    </w:p>
    <w:p w:rsidR="008D397F" w:rsidRPr="00F23EA9" w:rsidRDefault="00D73780">
      <w:pPr>
        <w:spacing w:line="276" w:lineRule="auto"/>
        <w:ind w:firstLine="709"/>
        <w:contextualSpacing/>
        <w:jc w:val="both"/>
        <w:rPr>
          <w:b/>
          <w:bCs/>
          <w:color w:val="000000" w:themeColor="text1"/>
        </w:rPr>
      </w:pPr>
      <w:r w:rsidRPr="00F23EA9">
        <w:rPr>
          <w:rFonts w:eastAsiaTheme="minorEastAsia" w:cstheme="minorBidi"/>
          <w:b/>
          <w:bCs/>
          <w:color w:val="000000" w:themeColor="text1"/>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8D397F" w:rsidRPr="00F23EA9">
        <w:trPr>
          <w:trHeight w:val="1211"/>
        </w:trPr>
        <w:tc>
          <w:tcPr>
            <w:tcW w:w="965"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Код ОР модуля</w:t>
            </w:r>
          </w:p>
        </w:tc>
        <w:tc>
          <w:tcPr>
            <w:tcW w:w="21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Код 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Средства оценивания ОР</w:t>
            </w:r>
          </w:p>
        </w:tc>
      </w:tr>
      <w:tr w:rsidR="008D397F" w:rsidRPr="00F23EA9">
        <w:trPr>
          <w:trHeight w:val="331"/>
        </w:trPr>
        <w:tc>
          <w:tcPr>
            <w:tcW w:w="965"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contextualSpacing/>
              <w:jc w:val="both"/>
              <w:rPr>
                <w:color w:val="000000" w:themeColor="text1"/>
                <w:sz w:val="22"/>
                <w:szCs w:val="22"/>
              </w:rPr>
            </w:pPr>
            <w:r w:rsidRPr="00F23EA9">
              <w:rPr>
                <w:color w:val="000000" w:themeColor="text1"/>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318"/>
              </w:tabs>
              <w:contextualSpacing/>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contextualSpacing/>
              <w:jc w:val="both"/>
              <w:rPr>
                <w:color w:val="000000" w:themeColor="text1"/>
                <w:sz w:val="22"/>
                <w:szCs w:val="22"/>
              </w:rPr>
            </w:pPr>
            <w:r w:rsidRPr="00F23EA9">
              <w:rPr>
                <w:color w:val="000000" w:themeColor="text1"/>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contextualSpacing/>
              <w:rPr>
                <w:color w:val="000000" w:themeColor="text1"/>
                <w:sz w:val="22"/>
                <w:szCs w:val="22"/>
              </w:rPr>
            </w:pPr>
            <w:r w:rsidRPr="00F23EA9">
              <w:rPr>
                <w:color w:val="000000" w:themeColor="text1"/>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sz w:val="22"/>
                <w:szCs w:val="22"/>
              </w:rPr>
            </w:pPr>
            <w:r w:rsidRPr="00F23EA9">
              <w:rPr>
                <w:color w:val="000000" w:themeColor="text1"/>
                <w:sz w:val="22"/>
                <w:szCs w:val="22"/>
              </w:rPr>
              <w:t>УК.2.1. УК.2.3.</w:t>
            </w:r>
          </w:p>
          <w:p w:rsidR="008D397F" w:rsidRPr="00F23EA9" w:rsidRDefault="00D73780">
            <w:pPr>
              <w:contextualSpacing/>
              <w:rPr>
                <w:color w:val="000000" w:themeColor="text1"/>
                <w:sz w:val="22"/>
                <w:szCs w:val="22"/>
              </w:rPr>
            </w:pPr>
            <w:r w:rsidRPr="00F23EA9">
              <w:rPr>
                <w:color w:val="000000" w:themeColor="text1"/>
                <w:sz w:val="22"/>
                <w:szCs w:val="22"/>
              </w:rPr>
              <w:t>УК.9.1</w:t>
            </w:r>
          </w:p>
          <w:p w:rsidR="008D397F" w:rsidRPr="00F23EA9" w:rsidRDefault="00D73780">
            <w:pPr>
              <w:contextualSpacing/>
              <w:rPr>
                <w:color w:val="000000" w:themeColor="text1"/>
                <w:sz w:val="22"/>
                <w:szCs w:val="22"/>
              </w:rPr>
            </w:pPr>
            <w:r w:rsidRPr="00F23EA9">
              <w:rPr>
                <w:color w:val="000000" w:themeColor="text1"/>
                <w:sz w:val="22"/>
                <w:szCs w:val="22"/>
              </w:rPr>
              <w:t>УК.9.2</w:t>
            </w:r>
          </w:p>
          <w:p w:rsidR="008D397F" w:rsidRPr="00F23EA9" w:rsidRDefault="00D73780">
            <w:pPr>
              <w:contextualSpacing/>
              <w:rPr>
                <w:color w:val="000000" w:themeColor="text1"/>
                <w:sz w:val="22"/>
                <w:szCs w:val="22"/>
              </w:rPr>
            </w:pPr>
            <w:r w:rsidRPr="00F23EA9">
              <w:rPr>
                <w:color w:val="000000" w:themeColor="text1"/>
                <w:sz w:val="22"/>
                <w:szCs w:val="22"/>
              </w:rPr>
              <w:t>УК.9.3</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Практические задачи</w:t>
            </w:r>
          </w:p>
          <w:p w:rsidR="008D397F" w:rsidRPr="00F23EA9" w:rsidRDefault="008D397F">
            <w:pPr>
              <w:contextualSpacing/>
              <w:rPr>
                <w:color w:val="000000" w:themeColor="text1"/>
                <w:sz w:val="22"/>
                <w:szCs w:val="22"/>
              </w:rPr>
            </w:pPr>
          </w:p>
        </w:tc>
      </w:tr>
    </w:tbl>
    <w:p w:rsidR="008D397F" w:rsidRPr="00F23EA9" w:rsidRDefault="008D397F">
      <w:pPr>
        <w:spacing w:line="360" w:lineRule="auto"/>
        <w:contextualSpacing/>
        <w:jc w:val="both"/>
        <w:rPr>
          <w:b/>
          <w:bCs/>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spacing w:line="360" w:lineRule="auto"/>
        <w:ind w:firstLine="709"/>
        <w:contextualSpacing/>
        <w:jc w:val="both"/>
        <w:rPr>
          <w:bCs/>
          <w:i/>
          <w:color w:val="000000" w:themeColor="text1"/>
        </w:rPr>
      </w:pPr>
      <w:r w:rsidRPr="00F23EA9">
        <w:rPr>
          <w:rFonts w:eastAsiaTheme="minorEastAsia" w:cstheme="minorBidi"/>
          <w:bCs/>
          <w:i/>
          <w:color w:val="000000" w:themeColor="text1"/>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8D397F" w:rsidRPr="00F23EA9">
        <w:trPr>
          <w:trHeight w:val="203"/>
        </w:trPr>
        <w:tc>
          <w:tcPr>
            <w:tcW w:w="3686"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jc w:val="center"/>
              <w:rPr>
                <w:color w:val="000000" w:themeColor="text1"/>
              </w:rPr>
            </w:pPr>
            <w:r w:rsidRPr="00F23EA9">
              <w:rPr>
                <w:color w:val="000000" w:themeColor="text1"/>
              </w:rPr>
              <w:t>Всего часов по дисциплине</w:t>
            </w:r>
          </w:p>
        </w:tc>
      </w:tr>
      <w:tr w:rsidR="008D397F" w:rsidRPr="00F23EA9">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2338"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tabs>
                <w:tab w:val="left" w:pos="814"/>
              </w:tabs>
              <w:contextualSpacing/>
              <w:jc w:val="center"/>
              <w:rPr>
                <w:color w:val="000000" w:themeColor="text1"/>
              </w:rPr>
            </w:pPr>
            <w:r w:rsidRPr="00F23EA9">
              <w:rPr>
                <w:color w:val="000000" w:themeColor="text1"/>
              </w:rPr>
              <w:t xml:space="preserve">Контактная СР (в т.ч. </w:t>
            </w:r>
          </w:p>
          <w:p w:rsidR="008D397F" w:rsidRPr="00F23EA9" w:rsidRDefault="00D73780">
            <w:pPr>
              <w:contextualSpacing/>
              <w:jc w:val="center"/>
              <w:rPr>
                <w:color w:val="000000" w:themeColor="text1"/>
              </w:rPr>
            </w:pPr>
            <w:r w:rsidRPr="00F23EA9">
              <w:rPr>
                <w:color w:val="000000" w:themeColor="text1"/>
              </w:rPr>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r>
      <w:tr w:rsidR="008D397F" w:rsidRPr="00F23EA9">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Лекции</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jc w:val="center"/>
              <w:rPr>
                <w:color w:val="000000" w:themeColor="text1"/>
              </w:rPr>
            </w:pPr>
            <w:r w:rsidRPr="00F23EA9">
              <w:rPr>
                <w:color w:val="000000" w:themeColor="text1"/>
              </w:rPr>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1313"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c>
          <w:tcPr>
            <w:tcW w:w="989" w:type="dxa"/>
            <w:vMerge/>
            <w:tcBorders>
              <w:top w:val="single" w:sz="2" w:space="0" w:color="000000"/>
              <w:left w:val="single" w:sz="2" w:space="0" w:color="000000"/>
              <w:bottom w:val="single" w:sz="2" w:space="0" w:color="000000"/>
              <w:right w:val="single" w:sz="2" w:space="0" w:color="000000"/>
            </w:tcBorders>
            <w:vAlign w:val="center"/>
          </w:tcPr>
          <w:p w:rsidR="008D397F" w:rsidRPr="00F23EA9" w:rsidRDefault="008D397F">
            <w:pPr>
              <w:contextualSpacing/>
              <w:rPr>
                <w:color w:val="000000" w:themeColor="text1"/>
              </w:rPr>
            </w:pP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pStyle w:val="24"/>
              <w:ind w:right="-5"/>
              <w:contextualSpacing/>
              <w:jc w:val="left"/>
              <w:rPr>
                <w:b w:val="0"/>
                <w:bCs w:val="0"/>
                <w:color w:val="000000" w:themeColor="text1"/>
                <w:sz w:val="22"/>
                <w:szCs w:val="22"/>
              </w:rPr>
            </w:pPr>
            <w:r w:rsidRPr="00F23EA9">
              <w:rPr>
                <w:color w:val="000000" w:themeColor="text1"/>
                <w:sz w:val="22"/>
                <w:szCs w:val="22"/>
              </w:rPr>
              <w:t>Раздел 1. 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pStyle w:val="24"/>
              <w:ind w:right="-5"/>
              <w:contextualSpacing/>
              <w:jc w:val="left"/>
              <w:rPr>
                <w:b w:val="0"/>
                <w:bCs w:val="0"/>
                <w:color w:val="000000" w:themeColor="text1"/>
                <w:sz w:val="22"/>
                <w:szCs w:val="22"/>
              </w:rPr>
            </w:pPr>
            <w:r w:rsidRPr="00F23EA9">
              <w:rPr>
                <w:color w:val="000000" w:themeColor="text1"/>
                <w:sz w:val="22"/>
                <w:szCs w:val="22"/>
              </w:rPr>
              <w:t>Раздел 2.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8D397F" w:rsidRPr="00F23EA9" w:rsidRDefault="00D73780">
            <w:pPr>
              <w:contextualSpacing/>
              <w:rPr>
                <w:color w:val="000000" w:themeColor="text1"/>
              </w:rPr>
            </w:pPr>
            <w:r w:rsidRPr="00F23EA9">
              <w:rPr>
                <w:color w:val="000000" w:themeColor="text1"/>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bCs/>
                <w:color w:val="000000" w:themeColor="text1"/>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D397F" w:rsidRPr="00F23EA9" w:rsidRDefault="00D73780">
            <w:pPr>
              <w:contextualSpacing/>
              <w:rPr>
                <w:b/>
                <w:color w:val="000000" w:themeColor="text1"/>
              </w:rPr>
            </w:pPr>
            <w:r w:rsidRPr="00F23EA9">
              <w:rPr>
                <w:b/>
                <w:color w:val="000000" w:themeColor="text1"/>
              </w:rPr>
              <w:t>72</w:t>
            </w:r>
          </w:p>
        </w:tc>
      </w:tr>
    </w:tbl>
    <w:p w:rsidR="008D397F" w:rsidRPr="00F23EA9" w:rsidRDefault="008D397F">
      <w:pPr>
        <w:contextualSpacing/>
        <w:rPr>
          <w:bCs/>
          <w:i/>
          <w:color w:val="000000" w:themeColor="text1"/>
        </w:rPr>
      </w:pPr>
    </w:p>
    <w:p w:rsidR="008D397F" w:rsidRPr="00F23EA9" w:rsidRDefault="00D73780">
      <w:pPr>
        <w:spacing w:line="360" w:lineRule="auto"/>
        <w:ind w:firstLine="709"/>
        <w:contextualSpacing/>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spacing w:line="360" w:lineRule="auto"/>
        <w:ind w:firstLine="709"/>
        <w:contextualSpacing/>
        <w:jc w:val="both"/>
        <w:rPr>
          <w:i/>
          <w:color w:val="000000" w:themeColor="text1"/>
        </w:rPr>
      </w:pPr>
      <w:r w:rsidRPr="00F23EA9">
        <w:rPr>
          <w:rFonts w:eastAsiaTheme="minorEastAsia" w:cstheme="minorBidi"/>
          <w:i/>
          <w:color w:val="000000" w:themeColor="text1"/>
        </w:rPr>
        <w:t>В обучении экономике используются методы обучения: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устное изложение материала – инструктирование, лекция;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обсуждение изучаемого материала – семинар, конференция, дискуссия;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наглядный метод – таблицы, диаграммы, схемы, графики, слайды;</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практическая работа – упражнения, деловые игры, метод конкретных ситуаций, метод учебного проектирования;</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xml:space="preserve">- самостоятельная работа. </w:t>
      </w:r>
    </w:p>
    <w:p w:rsidR="008D397F" w:rsidRPr="00F23EA9" w:rsidRDefault="00D73780">
      <w:pPr>
        <w:pStyle w:val="afe"/>
        <w:spacing w:before="0" w:beforeAutospacing="0" w:after="0" w:afterAutospacing="0" w:line="360" w:lineRule="auto"/>
        <w:ind w:firstLine="709"/>
        <w:contextualSpacing/>
        <w:jc w:val="both"/>
        <w:rPr>
          <w:color w:val="000000" w:themeColor="text1"/>
        </w:rPr>
      </w:pPr>
      <w:r w:rsidRPr="00F23EA9">
        <w:rPr>
          <w:rFonts w:eastAsiaTheme="minorEastAsia" w:cstheme="minorBidi"/>
          <w:color w:val="000000" w:themeColor="text1"/>
        </w:rPr>
        <w:t>В обучении экономике используются технологии интерактивного обучения:</w:t>
      </w:r>
    </w:p>
    <w:p w:rsidR="008D397F" w:rsidRPr="00F23EA9" w:rsidRDefault="00D73780">
      <w:pPr>
        <w:pStyle w:val="afe"/>
        <w:spacing w:before="0" w:beforeAutospacing="0" w:after="0" w:afterAutospacing="0" w:line="360" w:lineRule="auto"/>
        <w:ind w:firstLine="709"/>
        <w:contextualSpacing/>
        <w:jc w:val="both"/>
        <w:rPr>
          <w:color w:val="000000" w:themeColor="text1"/>
        </w:rPr>
      </w:pPr>
      <w:r w:rsidRPr="00F23EA9">
        <w:rPr>
          <w:rFonts w:eastAsiaTheme="minorEastAsia" w:cstheme="minorBidi"/>
          <w:i/>
          <w:iCs/>
          <w:color w:val="000000" w:themeColor="text1"/>
        </w:rPr>
        <w:t>Проблемно-модульная технология</w:t>
      </w:r>
      <w:r w:rsidRPr="00F23EA9">
        <w:rPr>
          <w:rFonts w:eastAsiaTheme="minorEastAsia" w:cstheme="minorBidi"/>
          <w:color w:val="000000" w:themeColor="text1"/>
        </w:rPr>
        <w:t xml:space="preserve">, </w:t>
      </w:r>
      <w:r w:rsidRPr="00F23EA9">
        <w:rPr>
          <w:rFonts w:eastAsiaTheme="minorEastAsia" w:cstheme="minorBidi"/>
          <w:i/>
          <w:iCs/>
          <w:color w:val="000000" w:themeColor="text1"/>
        </w:rPr>
        <w:t>проектный метод, информационные технологии</w:t>
      </w:r>
      <w:r w:rsidRPr="00F23EA9">
        <w:rPr>
          <w:rFonts w:eastAsiaTheme="minorEastAsia" w:cstheme="minorBidi"/>
          <w:color w:val="000000" w:themeColor="text1"/>
        </w:rPr>
        <w:t xml:space="preserve">. </w:t>
      </w:r>
    </w:p>
    <w:p w:rsidR="008D397F" w:rsidRPr="00F23EA9" w:rsidRDefault="00D73780">
      <w:pPr>
        <w:ind w:firstLine="709"/>
        <w:contextualSpacing/>
        <w:jc w:val="both"/>
        <w:rPr>
          <w:b/>
          <w:bCs/>
          <w:color w:val="000000" w:themeColor="text1"/>
          <w:sz w:val="22"/>
          <w:szCs w:val="22"/>
        </w:rPr>
      </w:pPr>
      <w:r w:rsidRPr="00F23EA9">
        <w:rPr>
          <w:rFonts w:eastAsiaTheme="minorEastAsia" w:cstheme="minorBidi"/>
          <w:b/>
          <w:bCs/>
          <w:color w:val="000000" w:themeColor="text1"/>
          <w:sz w:val="22"/>
          <w:szCs w:val="22"/>
        </w:rPr>
        <w:t>6. Рейтинг-план</w:t>
      </w:r>
    </w:p>
    <w:p w:rsidR="008D397F" w:rsidRPr="00F23EA9" w:rsidRDefault="008D397F">
      <w:pPr>
        <w:ind w:firstLine="709"/>
        <w:contextualSpacing/>
        <w:jc w:val="both"/>
        <w:rPr>
          <w:b/>
          <w:bCs/>
          <w:color w:val="000000" w:themeColor="text1"/>
          <w:sz w:val="22"/>
          <w:szCs w:val="22"/>
        </w:rPr>
      </w:pPr>
    </w:p>
    <w:tbl>
      <w:tblPr>
        <w:tblW w:w="4946" w:type="pct"/>
        <w:tblLayout w:type="fixed"/>
        <w:tblLook w:val="0000"/>
      </w:tblPr>
      <w:tblGrid>
        <w:gridCol w:w="491"/>
        <w:gridCol w:w="1600"/>
        <w:gridCol w:w="2269"/>
        <w:gridCol w:w="1276"/>
        <w:gridCol w:w="1275"/>
        <w:gridCol w:w="1133"/>
        <w:gridCol w:w="853"/>
        <w:gridCol w:w="850"/>
      </w:tblGrid>
      <w:tr w:rsidR="008D397F" w:rsidRPr="00F23EA9">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600"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276"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 (</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276"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50"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20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Зачет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50"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ind w:firstLine="709"/>
        <w:contextualSpacing/>
        <w:jc w:val="both"/>
        <w:rPr>
          <w:b/>
          <w:bCs/>
          <w:color w:val="000000" w:themeColor="text1"/>
          <w:sz w:val="22"/>
          <w:szCs w:val="22"/>
        </w:rPr>
      </w:pPr>
    </w:p>
    <w:p w:rsidR="008D397F" w:rsidRPr="00F23EA9" w:rsidRDefault="008D397F">
      <w:pPr>
        <w:ind w:firstLine="709"/>
        <w:contextualSpacing/>
        <w:jc w:val="both"/>
        <w:rPr>
          <w:b/>
          <w:bCs/>
          <w:color w:val="000000" w:themeColor="text1"/>
          <w:sz w:val="22"/>
          <w:szCs w:val="22"/>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7.1.  Основная литература:</w:t>
      </w:r>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Зуб, А. Т. Управление проектами : учебник и практикум для академического бакалавриата / А. Т. Зуб. — Москва :Издательство Юрайт, 2017. — 422 с. — (Бакалавр.Академический курс). — ISBN 978-5-534-00725-1. — Текст : электронный // ЭБС Юрайт [сайт]. — URL: </w:t>
      </w:r>
      <w:hyperlink r:id="rId10" w:tooltip="https://biblio-online.ru/bcode/399154" w:history="1">
        <w:r w:rsidRPr="00F23EA9">
          <w:rPr>
            <w:rStyle w:val="afd"/>
            <w:rFonts w:eastAsiaTheme="minorEastAsia" w:cstheme="minorBidi"/>
            <w:color w:val="000000" w:themeColor="text1"/>
          </w:rPr>
          <w:t>https://biblio-online.ru/bcode/399154</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1" w:tooltip="http://biblioclub.ru/index.php?page=book&amp;id=484988" w:history="1">
        <w:r w:rsidRPr="00F23EA9">
          <w:rPr>
            <w:rStyle w:val="afd"/>
            <w:rFonts w:eastAsiaTheme="minorEastAsia" w:cstheme="minorBidi"/>
            <w:color w:val="000000" w:themeColor="text1"/>
          </w:rPr>
          <w:t>http://biblioclub.ru/index.php?page=book&amp;id=484988</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2" w:tooltip="http://biblioclub.ru/index.php?page=book&amp;id=480900" w:history="1">
        <w:r w:rsidRPr="00F23EA9">
          <w:rPr>
            <w:rStyle w:val="afd"/>
            <w:rFonts w:eastAsiaTheme="minorEastAsia" w:cstheme="minorBidi"/>
            <w:color w:val="000000" w:themeColor="text1"/>
          </w:rPr>
          <w:t>http://biblioclub.ru/index.php?page=book&amp;id=480900</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3"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7.2. Дополнительная литература:</w:t>
      </w:r>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4" w:tooltip="http://biblioclub.ru/index.php?page=book&amp;id=275276" w:history="1">
        <w:r w:rsidRPr="00F23EA9">
          <w:rPr>
            <w:rStyle w:val="afd"/>
            <w:rFonts w:eastAsiaTheme="minorEastAsia" w:cstheme="minorBidi"/>
            <w:color w:val="000000" w:themeColor="text1"/>
          </w:rPr>
          <w:t>http://biblioclub.ru/index.php?page=book&amp;id=275276</w:t>
        </w:r>
      </w:hyperlink>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5" w:tooltip="https://biblio-online.ru/bcode/399283" w:history="1">
        <w:r w:rsidRPr="00F23EA9">
          <w:rPr>
            <w:rStyle w:val="afd"/>
            <w:rFonts w:eastAsiaTheme="minorEastAsia" w:cstheme="minorBidi"/>
            <w:color w:val="000000" w:themeColor="text1"/>
          </w:rPr>
          <w:t>https://biblio-online.ru/bcode/399283</w:t>
        </w:r>
      </w:hyperlink>
    </w:p>
    <w:p w:rsidR="008D397F" w:rsidRPr="00F23EA9" w:rsidRDefault="00D73780">
      <w:pPr>
        <w:pStyle w:val="af7"/>
        <w:numPr>
          <w:ilvl w:val="0"/>
          <w:numId w:val="25"/>
        </w:numPr>
        <w:tabs>
          <w:tab w:val="clear" w:pos="720"/>
          <w:tab w:val="num" w:pos="993"/>
        </w:tabs>
        <w:spacing w:after="0" w:line="360" w:lineRule="auto"/>
        <w:ind w:left="0" w:firstLine="709"/>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6" w:tooltip="http://biblioclub.ru/index.php?page=book&amp;id=493241" w:history="1">
        <w:r w:rsidRPr="00F23EA9">
          <w:rPr>
            <w:rStyle w:val="afd"/>
            <w:rFonts w:ascii="Times New Roman" w:eastAsiaTheme="minorEastAsia" w:hAnsi="Times New Roman" w:cstheme="minorBidi"/>
            <w:color w:val="000000" w:themeColor="text1"/>
            <w:sz w:val="24"/>
            <w:szCs w:val="24"/>
          </w:rPr>
          <w:t>http://biblioclub.ru/index.php?page=book&amp;id=493241</w:t>
        </w:r>
      </w:hyperlink>
    </w:p>
    <w:p w:rsidR="008D397F" w:rsidRPr="00F23EA9" w:rsidRDefault="00D73780">
      <w:pPr>
        <w:numPr>
          <w:ilvl w:val="0"/>
          <w:numId w:val="25"/>
        </w:numPr>
        <w:tabs>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17"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pStyle w:val="af7"/>
        <w:spacing w:after="0" w:line="360" w:lineRule="auto"/>
        <w:ind w:left="0" w:firstLine="709"/>
        <w:jc w:val="both"/>
        <w:rPr>
          <w:rFonts w:ascii="Times New Roman" w:hAnsi="Times New Roman"/>
          <w:bCs/>
          <w:i/>
          <w:iCs/>
          <w:color w:val="000000" w:themeColor="text1"/>
          <w:sz w:val="24"/>
          <w:szCs w:val="24"/>
        </w:rPr>
      </w:pPr>
    </w:p>
    <w:p w:rsidR="008D397F" w:rsidRPr="00F23EA9" w:rsidRDefault="00D73780">
      <w:pPr>
        <w:pStyle w:val="af7"/>
        <w:spacing w:after="0" w:line="360" w:lineRule="auto"/>
        <w:ind w:left="0" w:firstLine="709"/>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t>7.3. Перечень учебно-методического обеспечения для самостоятельной работы обучающихся по дисциплине</w:t>
      </w:r>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18" w:tooltip="https://biblio-online.ru/bcode/433159" w:history="1">
        <w:r w:rsidRPr="00F23EA9">
          <w:rPr>
            <w:rStyle w:val="afd"/>
            <w:rFonts w:eastAsiaTheme="minorEastAsia" w:cstheme="minorBidi"/>
            <w:color w:val="000000" w:themeColor="text1"/>
          </w:rPr>
          <w:t>https://biblio-online.ru/bcode/433159</w:t>
        </w:r>
      </w:hyperlink>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проектом: учебное пособие. Практикум. Задания для самостоятельной работы / Г.Я. Горбовцов.  — М.: МЭСИ, 2006. </w:t>
      </w:r>
    </w:p>
    <w:p w:rsidR="008D397F" w:rsidRPr="00F23EA9" w:rsidRDefault="00D73780">
      <w:pPr>
        <w:pStyle w:val="af7"/>
        <w:numPr>
          <w:ilvl w:val="0"/>
          <w:numId w:val="26"/>
        </w:numPr>
        <w:tabs>
          <w:tab w:val="left" w:pos="993"/>
        </w:tabs>
        <w:spacing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Курс </w:t>
      </w:r>
      <w:r w:rsidRPr="00F23EA9">
        <w:rPr>
          <w:rFonts w:ascii="Times New Roman" w:eastAsiaTheme="minorEastAsia" w:hAnsi="Times New Roman" w:cstheme="minorBidi"/>
          <w:bCs/>
          <w:color w:val="000000" w:themeColor="text1"/>
          <w:sz w:val="24"/>
          <w:szCs w:val="24"/>
        </w:rPr>
        <w:t>«Управление проектами»</w:t>
      </w:r>
      <w:r w:rsidRPr="00F23EA9">
        <w:rPr>
          <w:rFonts w:ascii="Times New Roman" w:eastAsiaTheme="minorEastAsia" w:hAnsi="Times New Roman" w:cstheme="minorBidi"/>
          <w:bCs/>
          <w:iCs/>
          <w:color w:val="000000" w:themeColor="text1"/>
          <w:sz w:val="24"/>
          <w:szCs w:val="24"/>
        </w:rPr>
        <w:t xml:space="preserve"> в LMS MoodleМининского университета.</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Портал по менеджменту, маркетингу, экономике и финансам, финансовому менеджменту и 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http://www.iteam.ru/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Технологии корпоративного управления</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www.pm</w:t>
            </w:r>
            <w:r w:rsidRPr="00F23EA9">
              <w:rPr>
                <w:color w:val="000000" w:themeColor="text1"/>
                <w:lang w:val="en-US"/>
              </w:rPr>
              <w:t>profi</w:t>
            </w:r>
            <w:r w:rsidRPr="00F23EA9">
              <w:rPr>
                <w:color w:val="000000" w:themeColor="text1"/>
              </w:rPr>
              <w:t>.ru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Профессионал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www.sovnet.ru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Национальная ассоциация управление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www.spaiderproject.ru </w:t>
            </w:r>
          </w:p>
          <w:p w:rsidR="008D397F" w:rsidRPr="00F23EA9" w:rsidRDefault="008D397F">
            <w:pPr>
              <w:spacing w:line="360" w:lineRule="auto"/>
              <w:jc w:val="both"/>
              <w:rPr>
                <w:color w:val="000000" w:themeColor="text1"/>
              </w:rPr>
            </w:pPr>
          </w:p>
        </w:tc>
        <w:tc>
          <w:tcPr>
            <w:tcW w:w="5426" w:type="dxa"/>
          </w:tcPr>
          <w:p w:rsidR="008D397F" w:rsidRPr="00F23EA9" w:rsidRDefault="00D73780">
            <w:pPr>
              <w:pStyle w:val="af3"/>
              <w:spacing w:line="360" w:lineRule="auto"/>
              <w:rPr>
                <w:color w:val="000000" w:themeColor="text1"/>
                <w:sz w:val="24"/>
              </w:rPr>
            </w:pPr>
            <w:r w:rsidRPr="00F23EA9">
              <w:rPr>
                <w:bCs/>
                <w:color w:val="000000" w:themeColor="text1"/>
                <w:sz w:val="24"/>
              </w:rPr>
              <w:t>Ведущая Российская консалтинговая компания в области управления проектами</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contextualSpacing/>
        <w:jc w:val="both"/>
        <w:rPr>
          <w:b/>
          <w:bCs/>
          <w:color w:val="000000" w:themeColor="text1"/>
        </w:rPr>
      </w:pPr>
    </w:p>
    <w:p w:rsidR="008D397F" w:rsidRPr="00F23EA9" w:rsidRDefault="00D73780">
      <w:pPr>
        <w:spacing w:line="360" w:lineRule="auto"/>
        <w:ind w:firstLine="709"/>
        <w:contextualSpacing/>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color w:val="000000" w:themeColor="text1"/>
        </w:rPr>
      </w:pPr>
      <w:r w:rsidRPr="00F23EA9">
        <w:rPr>
          <w:rFonts w:eastAsiaTheme="minorEastAsia" w:cstheme="minorBidi"/>
          <w:bCs/>
          <w:color w:val="000000" w:themeColor="text1"/>
        </w:rPr>
        <w:t>9.1. Реализация аудиторной и самостоятельной работы студентов по дисциплине требует наличия соответствующих аудиторий и оборудованием</w:t>
      </w:r>
      <w:r w:rsidRPr="00F23EA9">
        <w:rPr>
          <w:rFonts w:eastAsiaTheme="minorEastAsia" w:cstheme="minorBidi"/>
          <w:color w:val="000000" w:themeColor="text1"/>
        </w:rPr>
        <w:t xml:space="preserve">. </w:t>
      </w:r>
    </w:p>
    <w:p w:rsidR="008D397F" w:rsidRPr="00F23EA9" w:rsidRDefault="00D73780">
      <w:pPr>
        <w:spacing w:line="360" w:lineRule="auto"/>
        <w:ind w:firstLine="709"/>
        <w:contextualSpacing/>
        <w:jc w:val="both"/>
        <w:rPr>
          <w:bCs/>
          <w:color w:val="000000" w:themeColor="text1"/>
        </w:rPr>
      </w:pPr>
      <w:r w:rsidRPr="00F23EA9">
        <w:rPr>
          <w:rFonts w:eastAsiaTheme="minorEastAsia" w:cstheme="minorBidi"/>
          <w:bCs/>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contextualSpacing/>
        <w:jc w:val="both"/>
        <w:rPr>
          <w:color w:val="000000" w:themeColor="text1"/>
        </w:rPr>
      </w:pPr>
      <w:r w:rsidRPr="00F23EA9">
        <w:rPr>
          <w:rFonts w:eastAsiaTheme="minorEastAsia" w:cstheme="minorBidi"/>
          <w:color w:val="000000" w:themeColor="text1"/>
        </w:rPr>
        <w:t xml:space="preserve">Программные средства: операционная система семейства Windows (не ниже Windows XP, стандартный пакет приложений </w:t>
      </w:r>
      <w:r w:rsidRPr="00F23EA9">
        <w:rPr>
          <w:rFonts w:eastAsiaTheme="minorEastAsia" w:cstheme="minorBidi"/>
          <w:color w:val="000000" w:themeColor="text1"/>
          <w:lang w:val="en-US"/>
        </w:rPr>
        <w:t>MicrosoftOffice</w:t>
      </w:r>
      <w:r w:rsidRPr="00F23EA9">
        <w:rPr>
          <w:rFonts w:eastAsiaTheme="minorEastAsia" w:cstheme="minorBidi"/>
          <w:color w:val="000000" w:themeColor="text1"/>
        </w:rPr>
        <w:t>, система электронного обучения Moodle.</w:t>
      </w:r>
    </w:p>
    <w:p w:rsidR="008D397F" w:rsidRPr="00F23EA9" w:rsidRDefault="008D397F">
      <w:pPr>
        <w:spacing w:line="360" w:lineRule="auto"/>
        <w:ind w:firstLine="709"/>
        <w:contextualSpacing/>
        <w:jc w:val="both"/>
        <w:rPr>
          <w:b/>
          <w:bCs/>
          <w:color w:val="000000" w:themeColor="text1"/>
        </w:rPr>
      </w:pPr>
    </w:p>
    <w:p w:rsidR="008D397F" w:rsidRPr="00F23EA9" w:rsidRDefault="00D73780">
      <w:pPr>
        <w:rPr>
          <w:b/>
          <w:bCs/>
          <w:color w:val="000000" w:themeColor="text1"/>
          <w:sz w:val="28"/>
          <w:szCs w:val="28"/>
        </w:rPr>
      </w:pPr>
      <w:r w:rsidRPr="00F23EA9">
        <w:rPr>
          <w:rFonts w:eastAsiaTheme="minorEastAsia" w:cstheme="minorBidi"/>
          <w:b/>
          <w:bCs/>
          <w:color w:val="000000" w:themeColor="text1"/>
          <w:sz w:val="28"/>
          <w:szCs w:val="28"/>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t>5.2.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«Основы менеджмента педагога профессионального обучения</w:t>
      </w:r>
      <w:r w:rsidRPr="00F23EA9">
        <w:rPr>
          <w:rFonts w:eastAsiaTheme="minorEastAsia" w:cstheme="minorBidi"/>
          <w:b/>
          <w:bCs/>
          <w:color w:val="000000" w:themeColor="text1"/>
        </w:rPr>
        <w:t>»</w:t>
      </w:r>
    </w:p>
    <w:p w:rsidR="008D397F" w:rsidRPr="00F23EA9" w:rsidRDefault="008D397F">
      <w:pPr>
        <w:spacing w:line="360" w:lineRule="auto"/>
        <w:jc w:val="center"/>
        <w:rPr>
          <w:b/>
          <w:bCs/>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8"/>
        <w:jc w:val="both"/>
        <w:rPr>
          <w:color w:val="000000" w:themeColor="text1"/>
          <w:shd w:val="clear" w:color="auto" w:fill="FFFFFF"/>
        </w:rPr>
      </w:pPr>
      <w:r w:rsidRPr="00F23EA9">
        <w:rPr>
          <w:rFonts w:eastAsiaTheme="minorEastAsia" w:cstheme="minorBidi"/>
          <w:color w:val="000000" w:themeColor="text1"/>
        </w:rPr>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F23EA9">
        <w:rPr>
          <w:rFonts w:eastAsiaTheme="minorEastAsia" w:cstheme="minorBidi"/>
          <w:color w:val="000000" w:themeColor="text1"/>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Дисциплина «Основы менеджмента</w:t>
      </w:r>
      <w:r w:rsidRPr="00F23EA9">
        <w:rPr>
          <w:rFonts w:ascii="Times New Roman CYR" w:eastAsiaTheme="minorEastAsia" w:hAnsi="Times New Roman CYR" w:cstheme="minorBidi"/>
          <w:bCs/>
          <w:color w:val="000000" w:themeColor="text1"/>
        </w:rPr>
        <w:t>педагога профессионального обучения</w:t>
      </w:r>
      <w:r w:rsidRPr="00F23EA9">
        <w:rPr>
          <w:rFonts w:eastAsiaTheme="minorEastAsia" w:cstheme="minorBidi"/>
          <w:color w:val="000000" w:themeColor="text1"/>
        </w:rPr>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Учебная дисциплина «Основы менеджмента</w:t>
      </w:r>
      <w:r w:rsidRPr="00F23EA9">
        <w:rPr>
          <w:rFonts w:ascii="Times New Roman CYR" w:eastAsiaTheme="minorEastAsia" w:hAnsi="Times New Roman CYR" w:cstheme="minorBidi"/>
          <w:bCs/>
          <w:color w:val="000000" w:themeColor="text1"/>
        </w:rPr>
        <w:t>педагога профессионального обучения</w:t>
      </w:r>
      <w:r w:rsidRPr="00F23EA9">
        <w:rPr>
          <w:rFonts w:eastAsiaTheme="minorEastAsia" w:cstheme="minorBidi"/>
          <w:color w:val="000000" w:themeColor="text1"/>
        </w:rPr>
        <w:t>» входит в м</w:t>
      </w:r>
      <w:r w:rsidRPr="00F23EA9">
        <w:rPr>
          <w:rFonts w:eastAsiaTheme="minorEastAsia" w:cstheme="minorBidi"/>
          <w:bCs/>
          <w:iCs/>
          <w:color w:val="000000" w:themeColor="text1"/>
        </w:rPr>
        <w:t xml:space="preserve">одуль «Основы управленческой культуры» и </w:t>
      </w:r>
      <w:r w:rsidRPr="00F23EA9">
        <w:rPr>
          <w:rFonts w:eastAsiaTheme="minorEastAsia" w:cstheme="minorBidi"/>
          <w:color w:val="000000" w:themeColor="text1"/>
        </w:rPr>
        <w:t>относится к циклу д</w:t>
      </w:r>
      <w:r w:rsidRPr="00F23EA9">
        <w:rPr>
          <w:rFonts w:eastAsiaTheme="minorEastAsia" w:cstheme="minorBidi"/>
          <w:bCs/>
          <w:iCs/>
          <w:color w:val="000000" w:themeColor="text1"/>
        </w:rPr>
        <w:t>исциплин, обязательных для изучения.</w:t>
      </w:r>
      <w:r w:rsidRPr="00F23EA9">
        <w:rPr>
          <w:rFonts w:eastAsiaTheme="minorEastAsia" w:cstheme="minorBidi"/>
          <w:color w:val="000000" w:themeColor="text1"/>
        </w:rPr>
        <w:t xml:space="preserve"> «Входными» являются знания, умения и навыки, полученные обучающимися в процессе изучения предшеству</w:t>
      </w:r>
      <w:r w:rsidRPr="00F23EA9">
        <w:rPr>
          <w:rFonts w:eastAsiaTheme="minorEastAsia" w:cstheme="minorBidi"/>
          <w:bCs/>
          <w:iCs/>
          <w:color w:val="000000" w:themeColor="text1"/>
        </w:rPr>
        <w:t>ющих модулей: «Человек, общество, культура», «Основы научных знаний» и «Иностранный язык».</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Дисциплина «Основы менеджмента» тесно связана и взаимодействует с обязательной для изучения дисциплиной «Организация управления проектами» и элективными дисциплинами: «Управление проектами в образовательной организации», «Экономика образования» и «Основы финансовой культуры».</w:t>
      </w:r>
    </w:p>
    <w:p w:rsidR="008D397F" w:rsidRPr="00F23EA9" w:rsidRDefault="00D73780">
      <w:pPr>
        <w:spacing w:line="360" w:lineRule="auto"/>
        <w:ind w:firstLine="708"/>
        <w:jc w:val="both"/>
        <w:rPr>
          <w:color w:val="000000" w:themeColor="text1"/>
        </w:rPr>
      </w:pPr>
      <w:r w:rsidRPr="00F23EA9">
        <w:rPr>
          <w:rFonts w:eastAsiaTheme="minorEastAsia" w:cstheme="minorBidi"/>
          <w:color w:val="000000" w:themeColor="text1"/>
        </w:rPr>
        <w:t>Основные положения, а также знания, умения и навыки, полученные при изучении дисциплины, должны быть использованы в дальнейшем при изучении профессиональных модулей программы.</w:t>
      </w:r>
    </w:p>
    <w:p w:rsidR="008D397F" w:rsidRPr="00F23EA9" w:rsidRDefault="008D397F">
      <w:pPr>
        <w:spacing w:line="360" w:lineRule="auto"/>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bCs/>
          <w:color w:val="000000" w:themeColor="text1"/>
        </w:rPr>
      </w:pPr>
      <w:r w:rsidRPr="00F23EA9">
        <w:rPr>
          <w:rFonts w:eastAsiaTheme="minorEastAsia" w:cstheme="minorBidi"/>
          <w:b/>
          <w:i/>
          <w:iCs/>
          <w:color w:val="000000" w:themeColor="text1"/>
        </w:rPr>
        <w:t>Цельюдисциплины</w:t>
      </w:r>
      <w:r w:rsidRPr="00F23EA9">
        <w:rPr>
          <w:rFonts w:eastAsiaTheme="minorEastAsia" w:cstheme="minorBidi"/>
          <w:color w:val="000000" w:themeColor="text1"/>
        </w:rPr>
        <w:t xml:space="preserve">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 сформировать готовность к управленческой деятельности, эффективному управлению процессами личного и организационного развития.</w:t>
      </w:r>
    </w:p>
    <w:p w:rsidR="008D397F" w:rsidRPr="00F23EA9" w:rsidRDefault="00D73780">
      <w:pPr>
        <w:spacing w:line="360" w:lineRule="auto"/>
        <w:ind w:firstLine="708"/>
        <w:jc w:val="both"/>
        <w:outlineLvl w:val="3"/>
        <w:rPr>
          <w:b/>
          <w:i/>
          <w:color w:val="000000" w:themeColor="text1"/>
        </w:rPr>
      </w:pPr>
      <w:r w:rsidRPr="00F23EA9">
        <w:rPr>
          <w:rFonts w:eastAsiaTheme="minorEastAsia" w:cstheme="minorBidi"/>
          <w:b/>
          <w:bCs/>
          <w:i/>
          <w:color w:val="000000" w:themeColor="text1"/>
        </w:rPr>
        <w:t xml:space="preserve">Задачи дисциплины </w:t>
      </w:r>
    </w:p>
    <w:p w:rsidR="008D397F" w:rsidRPr="00F23EA9" w:rsidRDefault="00D73780">
      <w:pPr>
        <w:pStyle w:val="Default"/>
        <w:numPr>
          <w:ilvl w:val="0"/>
          <w:numId w:val="13"/>
        </w:numPr>
        <w:spacing w:line="360" w:lineRule="auto"/>
        <w:ind w:left="0" w:firstLine="0"/>
        <w:jc w:val="both"/>
        <w:rPr>
          <w:color w:val="000000" w:themeColor="text1"/>
        </w:rPr>
      </w:pPr>
      <w:r w:rsidRPr="00F23EA9">
        <w:rPr>
          <w:rFonts w:eastAsiaTheme="minorEastAsia" w:cstheme="minorBidi"/>
          <w:bCs/>
          <w:color w:val="000000" w:themeColor="text1"/>
        </w:rPr>
        <w:t>с</w:t>
      </w:r>
      <w:r w:rsidRPr="00F23EA9">
        <w:rPr>
          <w:rFonts w:eastAsiaTheme="minorEastAsia" w:cstheme="minorBidi"/>
          <w:color w:val="000000" w:themeColor="text1"/>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8D397F" w:rsidRPr="00F23EA9" w:rsidRDefault="00D73780">
      <w:pPr>
        <w:pStyle w:val="af7"/>
        <w:numPr>
          <w:ilvl w:val="0"/>
          <w:numId w:val="13"/>
        </w:numPr>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8D397F" w:rsidRPr="00F23EA9" w:rsidRDefault="00D73780">
      <w:pPr>
        <w:pStyle w:val="af7"/>
        <w:numPr>
          <w:ilvl w:val="0"/>
          <w:numId w:val="13"/>
        </w:numPr>
        <w:spacing w:after="0" w:line="360" w:lineRule="auto"/>
        <w:ind w:left="0" w:firstLine="0"/>
        <w:jc w:val="both"/>
        <w:outlineLvl w:val="3"/>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изучить влияния, которое оказывают отдельные люди и группы людей на функционирование образовательной организации.</w:t>
      </w: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8D397F" w:rsidRPr="00F23EA9">
        <w:trPr>
          <w:trHeight w:val="385"/>
        </w:trPr>
        <w:tc>
          <w:tcPr>
            <w:tcW w:w="67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Средства оценивания ОР</w:t>
            </w:r>
          </w:p>
        </w:tc>
      </w:tr>
      <w:tr w:rsidR="008D397F" w:rsidRPr="00F23EA9">
        <w:trPr>
          <w:trHeight w:val="149"/>
        </w:trPr>
        <w:tc>
          <w:tcPr>
            <w:tcW w:w="674" w:type="dxa"/>
            <w:tcBorders>
              <w:top w:val="single" w:sz="2" w:space="0" w:color="000000"/>
              <w:left w:val="single" w:sz="2" w:space="0" w:color="000000"/>
              <w:bottom w:val="single" w:sz="4" w:space="0" w:color="auto"/>
              <w:right w:val="single" w:sz="2" w:space="0" w:color="000000"/>
            </w:tcBorders>
          </w:tcPr>
          <w:p w:rsidR="008D397F" w:rsidRPr="00F23EA9" w:rsidRDefault="00D73780">
            <w:pPr>
              <w:ind w:right="-108"/>
              <w:jc w:val="both"/>
              <w:rPr>
                <w:color w:val="000000" w:themeColor="text1"/>
              </w:rPr>
            </w:pPr>
            <w:r w:rsidRPr="00F23EA9">
              <w:rPr>
                <w:color w:val="000000" w:themeColor="text1"/>
              </w:rPr>
              <w:t>ОР.2</w:t>
            </w:r>
          </w:p>
          <w:p w:rsidR="008D397F" w:rsidRPr="00F23EA9" w:rsidRDefault="008D397F">
            <w:pPr>
              <w:jc w:val="both"/>
              <w:rPr>
                <w:color w:val="000000" w:themeColor="text1"/>
              </w:rPr>
            </w:pPr>
          </w:p>
        </w:tc>
        <w:tc>
          <w:tcPr>
            <w:tcW w:w="2161" w:type="dxa"/>
            <w:tcBorders>
              <w:top w:val="single" w:sz="2" w:space="0" w:color="000000"/>
              <w:left w:val="single" w:sz="2" w:space="0" w:color="000000"/>
              <w:bottom w:val="single" w:sz="4" w:space="0" w:color="auto"/>
              <w:right w:val="single" w:sz="2" w:space="0" w:color="000000"/>
            </w:tcBorders>
          </w:tcPr>
          <w:p w:rsidR="008D397F" w:rsidRPr="00F23EA9" w:rsidRDefault="00D73780">
            <w:pPr>
              <w:pStyle w:val="Default"/>
              <w:jc w:val="both"/>
              <w:rPr>
                <w:color w:val="000000" w:themeColor="text1"/>
              </w:rPr>
            </w:pPr>
            <w:r w:rsidRPr="00F23EA9">
              <w:rPr>
                <w:color w:val="000000" w:themeColor="text1"/>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8D397F" w:rsidRPr="00F23EA9" w:rsidRDefault="00D73780">
            <w:pPr>
              <w:ind w:right="-108"/>
              <w:jc w:val="both"/>
              <w:rPr>
                <w:bCs/>
                <w:color w:val="000000" w:themeColor="text1"/>
              </w:rPr>
            </w:pPr>
            <w:r w:rsidRPr="00F23EA9">
              <w:rPr>
                <w:color w:val="000000" w:themeColor="text1"/>
              </w:rPr>
              <w:t>ОР.2-2-1</w:t>
            </w:r>
          </w:p>
        </w:tc>
        <w:tc>
          <w:tcPr>
            <w:tcW w:w="1950"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bCs/>
                <w:color w:val="000000" w:themeColor="text1"/>
              </w:rPr>
              <w:t>Демонстрирует</w:t>
            </w:r>
            <w:r w:rsidRPr="00F23EA9">
              <w:rPr>
                <w:color w:val="000000" w:themeColor="text1"/>
              </w:rPr>
              <w:t xml:space="preserve">владение </w:t>
            </w:r>
          </w:p>
          <w:p w:rsidR="008D397F" w:rsidRPr="00F23EA9" w:rsidRDefault="00D73780">
            <w:pPr>
              <w:jc w:val="both"/>
              <w:rPr>
                <w:color w:val="000000" w:themeColor="text1"/>
                <w:highlight w:val="yellow"/>
              </w:rPr>
            </w:pPr>
            <w:r w:rsidRPr="00F23EA9">
              <w:rPr>
                <w:color w:val="000000" w:themeColor="text1"/>
              </w:rPr>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УК.4.6. УК.6.1.</w:t>
            </w:r>
          </w:p>
          <w:p w:rsidR="008D397F" w:rsidRPr="00F23EA9" w:rsidRDefault="00D73780">
            <w:pPr>
              <w:contextualSpacing/>
              <w:rPr>
                <w:color w:val="000000" w:themeColor="text1"/>
                <w:sz w:val="22"/>
                <w:szCs w:val="22"/>
              </w:rPr>
            </w:pPr>
            <w:r w:rsidRPr="00F23EA9">
              <w:rPr>
                <w:color w:val="000000" w:themeColor="text1"/>
                <w:sz w:val="22"/>
                <w:szCs w:val="22"/>
              </w:rPr>
              <w:t>УК.9.1</w:t>
            </w:r>
          </w:p>
          <w:p w:rsidR="008D397F" w:rsidRPr="00F23EA9" w:rsidRDefault="00D73780">
            <w:pPr>
              <w:contextualSpacing/>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rPr>
            </w:pPr>
            <w:r w:rsidRPr="00F23EA9">
              <w:rPr>
                <w:color w:val="000000" w:themeColor="text1"/>
                <w:sz w:val="22"/>
                <w:szCs w:val="22"/>
              </w:rPr>
              <w:t>УК.9.3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Тесты</w:t>
            </w:r>
          </w:p>
          <w:p w:rsidR="008D397F" w:rsidRPr="00F23EA9" w:rsidRDefault="00D73780">
            <w:pPr>
              <w:pStyle w:val="26"/>
              <w:spacing w:after="0" w:line="240" w:lineRule="auto"/>
              <w:ind w:left="0"/>
              <w:jc w:val="both"/>
              <w:rPr>
                <w:color w:val="000000" w:themeColor="text1"/>
              </w:rPr>
            </w:pPr>
            <w:r w:rsidRPr="00F23EA9">
              <w:rPr>
                <w:color w:val="000000" w:themeColor="text1"/>
              </w:rPr>
              <w:t>Кейс-метод</w:t>
            </w:r>
          </w:p>
        </w:tc>
      </w:tr>
    </w:tbl>
    <w:p w:rsidR="008D397F" w:rsidRPr="00F23EA9" w:rsidRDefault="008D397F">
      <w:pPr>
        <w:spacing w:line="360" w:lineRule="auto"/>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5.1. Тематический план</w:t>
      </w:r>
    </w:p>
    <w:tbl>
      <w:tblPr>
        <w:tblW w:w="4726" w:type="pct"/>
        <w:tblLayout w:type="fixed"/>
        <w:tblLook w:val="0000"/>
      </w:tblPr>
      <w:tblGrid>
        <w:gridCol w:w="4104"/>
        <w:gridCol w:w="851"/>
        <w:gridCol w:w="850"/>
        <w:gridCol w:w="1418"/>
        <w:gridCol w:w="1237"/>
        <w:gridCol w:w="853"/>
      </w:tblGrid>
      <w:tr w:rsidR="008D397F" w:rsidRPr="00F23EA9">
        <w:trPr>
          <w:trHeight w:val="203"/>
        </w:trPr>
        <w:tc>
          <w:tcPr>
            <w:tcW w:w="4104"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Всего часов по дисциплине</w:t>
            </w:r>
          </w:p>
        </w:tc>
      </w:tr>
      <w:tr w:rsidR="008D397F" w:rsidRPr="00F23EA9">
        <w:trPr>
          <w:trHeight w:val="533"/>
        </w:trPr>
        <w:tc>
          <w:tcPr>
            <w:tcW w:w="4104"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1701"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both"/>
              <w:rPr>
                <w:color w:val="000000" w:themeColor="text1"/>
              </w:rPr>
            </w:pPr>
            <w:r w:rsidRPr="00F23EA9">
              <w:rPr>
                <w:color w:val="000000" w:themeColor="text1"/>
              </w:rPr>
              <w:t xml:space="preserve">Контактная СР (в т.ч. </w:t>
            </w:r>
          </w:p>
          <w:p w:rsidR="008D397F" w:rsidRPr="00F23EA9" w:rsidRDefault="00D73780">
            <w:pPr>
              <w:jc w:val="both"/>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853"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r>
      <w:tr w:rsidR="008D397F" w:rsidRPr="00F23EA9">
        <w:trPr>
          <w:trHeight w:val="1"/>
        </w:trPr>
        <w:tc>
          <w:tcPr>
            <w:tcW w:w="4104" w:type="dxa"/>
            <w:vMerge/>
            <w:tcBorders>
              <w:left w:val="single" w:sz="2" w:space="0" w:color="000000"/>
              <w:bottom w:val="single" w:sz="2" w:space="0" w:color="000000"/>
              <w:right w:val="single" w:sz="2" w:space="0" w:color="000000"/>
            </w:tcBorders>
            <w:vAlign w:val="center"/>
          </w:tcPr>
          <w:p w:rsidR="008D397F" w:rsidRPr="00F23EA9" w:rsidRDefault="008D397F">
            <w:pPr>
              <w:spacing w:after="200" w:line="276" w:lineRule="auto"/>
              <w:jc w:val="both"/>
              <w:rPr>
                <w:color w:val="000000" w:themeColor="text1"/>
              </w:rPr>
            </w:pP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Лекции</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spacing w:after="200" w:line="276" w:lineRule="auto"/>
              <w:jc w:val="both"/>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w:t>
            </w:r>
            <w:r w:rsidRPr="00F23EA9">
              <w:rPr>
                <w:bCs/>
                <w:color w:val="000000" w:themeColor="text1"/>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contextualSpacing/>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contextualSpacing/>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color w:val="000000" w:themeColor="text1"/>
              </w:rPr>
            </w:pPr>
            <w:r w:rsidRPr="00F23EA9">
              <w:rPr>
                <w:color w:val="000000" w:themeColor="text1"/>
              </w:rPr>
              <w:t>18</w:t>
            </w:r>
          </w:p>
        </w:tc>
      </w:tr>
      <w:tr w:rsidR="008D397F" w:rsidRPr="00F23EA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both"/>
              <w:rPr>
                <w:b/>
                <w:color w:val="000000" w:themeColor="text1"/>
              </w:rPr>
            </w:pPr>
            <w:r w:rsidRPr="00F23EA9">
              <w:rPr>
                <w:b/>
                <w:bCs/>
                <w:color w:val="000000" w:themeColor="text1"/>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contextualSpacing/>
              <w:rPr>
                <w:b/>
                <w:color w:val="000000" w:themeColor="text1"/>
              </w:rPr>
            </w:pPr>
            <w:r w:rsidRPr="00F23EA9">
              <w:rPr>
                <w:b/>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contextualSpacing/>
              <w:rPr>
                <w:b/>
                <w:color w:val="000000" w:themeColor="text1"/>
              </w:rPr>
            </w:pPr>
            <w:r w:rsidRPr="00F23EA9">
              <w:rPr>
                <w:b/>
                <w:color w:val="000000" w:themeColor="text1"/>
              </w:rPr>
              <w:t>72</w:t>
            </w:r>
          </w:p>
        </w:tc>
      </w:tr>
    </w:tbl>
    <w:p w:rsidR="008D397F" w:rsidRPr="00F23EA9" w:rsidRDefault="00D73780">
      <w:pPr>
        <w:tabs>
          <w:tab w:val="left" w:pos="8580"/>
        </w:tabs>
        <w:spacing w:line="276" w:lineRule="auto"/>
        <w:jc w:val="both"/>
        <w:rPr>
          <w:bCs/>
          <w:i/>
          <w:color w:val="000000" w:themeColor="text1"/>
        </w:rPr>
      </w:pPr>
      <w:r w:rsidRPr="00F23EA9">
        <w:rPr>
          <w:rFonts w:eastAsiaTheme="minorEastAsia" w:cstheme="minorBidi"/>
          <w:bCs/>
          <w:i/>
          <w:color w:val="000000" w:themeColor="text1"/>
        </w:rPr>
        <w:tab/>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pStyle w:val="af7"/>
        <w:tabs>
          <w:tab w:val="left" w:pos="-142"/>
          <w:tab w:val="left" w:pos="709"/>
          <w:tab w:val="left" w:pos="993"/>
        </w:tabs>
        <w:spacing w:after="0" w:line="360" w:lineRule="auto"/>
        <w:ind w:left="0"/>
        <w:jc w:val="both"/>
        <w:rPr>
          <w:rFonts w:ascii="Times New Roman" w:hAnsi="Times New Roman"/>
          <w:bCs/>
          <w:color w:val="000000" w:themeColor="text1"/>
          <w:sz w:val="24"/>
          <w:szCs w:val="24"/>
        </w:rPr>
      </w:pPr>
      <w:r w:rsidRPr="00F23EA9">
        <w:rPr>
          <w:rFonts w:ascii="Times New Roman" w:eastAsiaTheme="minorEastAsia" w:hAnsi="Times New Roman" w:cstheme="minorBidi"/>
          <w:color w:val="000000" w:themeColor="text1"/>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F23EA9">
        <w:rPr>
          <w:rFonts w:ascii="Times New Roman" w:eastAsiaTheme="minorEastAsia" w:hAnsi="Times New Roman" w:cstheme="minorBidi"/>
          <w:bCs/>
          <w:color w:val="000000" w:themeColor="text1"/>
          <w:sz w:val="24"/>
          <w:szCs w:val="24"/>
        </w:rPr>
        <w:t>ейс-метода и т.д.</w:t>
      </w:r>
    </w:p>
    <w:p w:rsidR="008D397F" w:rsidRPr="00F23EA9" w:rsidRDefault="008D397F">
      <w:pPr>
        <w:pStyle w:val="af7"/>
        <w:tabs>
          <w:tab w:val="left" w:pos="-142"/>
          <w:tab w:val="left" w:pos="709"/>
          <w:tab w:val="left" w:pos="993"/>
        </w:tabs>
        <w:spacing w:after="0"/>
        <w:ind w:left="0"/>
        <w:jc w:val="both"/>
        <w:rPr>
          <w:rFonts w:ascii="Times New Roman" w:hAnsi="Times New Roman"/>
          <w:b/>
          <w:bCs/>
          <w:color w:val="000000" w:themeColor="text1"/>
          <w:sz w:val="24"/>
          <w:szCs w:val="24"/>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Технологическая карта дисциплины</w:t>
      </w:r>
    </w:p>
    <w:p w:rsidR="008D397F" w:rsidRPr="00F23EA9" w:rsidRDefault="00D73780">
      <w:pPr>
        <w:spacing w:line="276" w:lineRule="auto"/>
        <w:ind w:firstLine="709"/>
        <w:jc w:val="both"/>
        <w:rPr>
          <w:bCs/>
          <w:i/>
          <w:color w:val="000000" w:themeColor="text1"/>
        </w:rPr>
      </w:pPr>
      <w:r w:rsidRPr="00F23EA9">
        <w:rPr>
          <w:rFonts w:eastAsiaTheme="minorEastAsia" w:cstheme="minorBidi"/>
          <w:bCs/>
          <w:i/>
          <w:color w:val="000000" w:themeColor="text1"/>
        </w:rPr>
        <w:t>6.1. Рейтинг-план</w:t>
      </w:r>
    </w:p>
    <w:tbl>
      <w:tblPr>
        <w:tblW w:w="4946" w:type="pct"/>
        <w:tblLayout w:type="fixed"/>
        <w:tblLook w:val="0000"/>
      </w:tblPr>
      <w:tblGrid>
        <w:gridCol w:w="490"/>
        <w:gridCol w:w="1745"/>
        <w:gridCol w:w="136"/>
        <w:gridCol w:w="2126"/>
        <w:gridCol w:w="1269"/>
        <w:gridCol w:w="24"/>
        <w:gridCol w:w="1259"/>
        <w:gridCol w:w="24"/>
        <w:gridCol w:w="969"/>
        <w:gridCol w:w="854"/>
        <w:gridCol w:w="851"/>
      </w:tblGrid>
      <w:tr w:rsidR="008D397F" w:rsidRPr="00F23EA9">
        <w:trPr>
          <w:trHeight w:val="600"/>
        </w:trPr>
        <w:tc>
          <w:tcPr>
            <w:tcW w:w="490" w:type="dxa"/>
            <w:vMerge w:val="restart"/>
            <w:tcBorders>
              <w:top w:val="single" w:sz="2" w:space="0" w:color="000000"/>
              <w:left w:val="single" w:sz="2" w:space="0" w:color="000000"/>
              <w:bottom w:val="none" w:sz="4"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 п/п</w:t>
            </w:r>
          </w:p>
        </w:tc>
        <w:tc>
          <w:tcPr>
            <w:tcW w:w="1745" w:type="dxa"/>
            <w:vMerge w:val="restart"/>
            <w:tcBorders>
              <w:top w:val="single" w:sz="2" w:space="0" w:color="000000"/>
              <w:left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color w:val="000000" w:themeColor="text1"/>
              </w:rPr>
            </w:pPr>
            <w:r w:rsidRPr="00F23EA9">
              <w:rPr>
                <w:color w:val="000000" w:themeColor="text1"/>
              </w:rPr>
              <w:t>Виды учебной деятельностиобучающегося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Балл за конкретное задание</w:t>
            </w:r>
          </w:p>
          <w:p w:rsidR="008D397F" w:rsidRPr="00F23EA9" w:rsidRDefault="00D73780">
            <w:pPr>
              <w:jc w:val="both"/>
              <w:rPr>
                <w:color w:val="000000" w:themeColor="text1"/>
              </w:rPr>
            </w:pPr>
            <w:r w:rsidRPr="00F23EA9">
              <w:rPr>
                <w:color w:val="000000" w:themeColor="text1"/>
              </w:rPr>
              <w:t>(</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Число заданий за семестр</w:t>
            </w:r>
          </w:p>
        </w:tc>
        <w:tc>
          <w:tcPr>
            <w:tcW w:w="1705" w:type="dxa"/>
            <w:gridSpan w:val="2"/>
            <w:vMerge w:val="restart"/>
            <w:tcBorders>
              <w:top w:val="single" w:sz="2"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Баллы</w:t>
            </w:r>
          </w:p>
        </w:tc>
      </w:tr>
      <w:tr w:rsidR="008D397F" w:rsidRPr="00F23EA9">
        <w:trPr>
          <w:trHeight w:val="300"/>
        </w:trPr>
        <w:tc>
          <w:tcPr>
            <w:tcW w:w="490"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74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rPr>
                <w:color w:val="000000" w:themeColor="text1"/>
              </w:rPr>
            </w:pPr>
          </w:p>
        </w:tc>
        <w:tc>
          <w:tcPr>
            <w:tcW w:w="1293" w:type="dxa"/>
            <w:gridSpan w:val="2"/>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jc w:val="both"/>
              <w:rPr>
                <w:color w:val="000000" w:themeColor="text1"/>
              </w:rPr>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vAlign w:val="center"/>
          </w:tcPr>
          <w:p w:rsidR="008D397F" w:rsidRPr="00F23EA9" w:rsidRDefault="008D397F">
            <w:pPr>
              <w:jc w:val="both"/>
              <w:rPr>
                <w:color w:val="000000" w:themeColor="text1"/>
              </w:rPr>
            </w:pPr>
          </w:p>
        </w:tc>
        <w:tc>
          <w:tcPr>
            <w:tcW w:w="854" w:type="dxa"/>
            <w:tcBorders>
              <w:top w:val="none" w:sz="4"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Минимальный</w:t>
            </w:r>
          </w:p>
        </w:tc>
        <w:tc>
          <w:tcPr>
            <w:tcW w:w="851" w:type="dxa"/>
            <w:tcBorders>
              <w:top w:val="none" w:sz="4" w:space="0" w:color="000000"/>
              <w:left w:val="none" w:sz="4" w:space="0" w:color="000000"/>
              <w:bottom w:val="single" w:sz="2" w:space="0" w:color="000000"/>
              <w:right w:val="single" w:sz="2" w:space="0" w:color="000000"/>
            </w:tcBorders>
            <w:shd w:val="clear" w:color="auto" w:fill="auto"/>
          </w:tcPr>
          <w:p w:rsidR="008D397F" w:rsidRPr="00F23EA9" w:rsidRDefault="00D73780">
            <w:pPr>
              <w:jc w:val="both"/>
              <w:rPr>
                <w:color w:val="000000" w:themeColor="text1"/>
              </w:rPr>
            </w:pPr>
            <w:r w:rsidRPr="00F23EA9">
              <w:rPr>
                <w:color w:val="000000" w:themeColor="text1"/>
              </w:rPr>
              <w:t>Максимальный</w:t>
            </w:r>
          </w:p>
        </w:tc>
      </w:tr>
      <w:tr w:rsidR="008D397F" w:rsidRPr="00F23EA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rPr>
              <w:t>Научные основы и научные подходы в менеджменте</w:t>
            </w:r>
          </w:p>
          <w:p w:rsidR="008D397F" w:rsidRPr="00F23EA9" w:rsidRDefault="008D397F">
            <w:pPr>
              <w:rPr>
                <w:b/>
                <w:color w:val="000000" w:themeColor="text1"/>
              </w:rPr>
            </w:pPr>
          </w:p>
        </w:tc>
        <w:tc>
          <w:tcPr>
            <w:tcW w:w="854"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b/>
                <w:color w:val="000000" w:themeColor="text1"/>
              </w:rPr>
            </w:pPr>
            <w:r w:rsidRPr="00F23EA9">
              <w:rPr>
                <w:b/>
                <w:color w:val="000000" w:themeColor="text1"/>
              </w:rPr>
              <w:t>22</w:t>
            </w:r>
          </w:p>
        </w:tc>
        <w:tc>
          <w:tcPr>
            <w:tcW w:w="851"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b/>
                <w:color w:val="000000" w:themeColor="text1"/>
              </w:rPr>
            </w:pPr>
            <w:r w:rsidRPr="00F23EA9">
              <w:rPr>
                <w:b/>
                <w:color w:val="000000" w:themeColor="text1"/>
              </w:rPr>
              <w:t>34</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p w:rsidR="008D397F" w:rsidRPr="00F23EA9" w:rsidRDefault="008D397F">
            <w:pPr>
              <w:jc w:val="center"/>
              <w:rPr>
                <w:color w:val="000000" w:themeColor="text1"/>
              </w:rPr>
            </w:pPr>
          </w:p>
        </w:tc>
        <w:tc>
          <w:tcPr>
            <w:tcW w:w="174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jc w:val="both"/>
              <w:rPr>
                <w:bCs/>
                <w:color w:val="000000" w:themeColor="text1"/>
              </w:rPr>
            </w:pPr>
            <w:r w:rsidRPr="00F23EA9">
              <w:rPr>
                <w:color w:val="000000" w:themeColor="text1"/>
              </w:rPr>
              <w:t>ОР.2-2-1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Тесты</w:t>
            </w:r>
          </w:p>
          <w:p w:rsidR="008D397F" w:rsidRPr="00F23EA9" w:rsidRDefault="008D397F">
            <w:pPr>
              <w:jc w:val="both"/>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4</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8</w:t>
            </w:r>
          </w:p>
        </w:tc>
      </w:tr>
      <w:tr w:rsidR="008D397F" w:rsidRPr="00F23EA9">
        <w:trPr>
          <w:trHeight w:val="300"/>
        </w:trPr>
        <w:tc>
          <w:tcPr>
            <w:tcW w:w="490"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right w:val="single" w:sz="2" w:space="0" w:color="000000"/>
            </w:tcBorders>
            <w:shd w:val="clear" w:color="000000" w:fill="FFFFFF"/>
          </w:tcPr>
          <w:p w:rsidR="008D397F" w:rsidRPr="00F23EA9" w:rsidRDefault="008D397F">
            <w:pPr>
              <w:rPr>
                <w:color w:val="000000" w:themeColor="text1"/>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2.Кейс-задания</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8</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16</w:t>
            </w:r>
          </w:p>
        </w:tc>
      </w:tr>
      <w:tr w:rsidR="008D397F" w:rsidRPr="00F23EA9">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b/>
                <w:color w:val="000000" w:themeColor="text1"/>
              </w:rPr>
            </w:pPr>
            <w:r w:rsidRPr="00F23EA9">
              <w:rPr>
                <w:b/>
                <w:bCs/>
                <w:color w:val="000000" w:themeColor="text1"/>
              </w:rPr>
              <w:t>Раздел  2. Организационные отношения в менеджменте</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23</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36</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174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jc w:val="both"/>
              <w:rPr>
                <w:bCs/>
                <w:color w:val="000000" w:themeColor="text1"/>
              </w:rPr>
            </w:pPr>
            <w:r w:rsidRPr="00F23EA9">
              <w:rPr>
                <w:color w:val="000000" w:themeColor="text1"/>
              </w:rPr>
              <w:t>ОР.2-2-1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8D397F" w:rsidRPr="00F23EA9" w:rsidRDefault="00D73780">
            <w:pPr>
              <w:rPr>
                <w:color w:val="000000" w:themeColor="text1"/>
              </w:rPr>
            </w:pPr>
            <w:r w:rsidRPr="00F23EA9">
              <w:rPr>
                <w:color w:val="000000" w:themeColor="text1"/>
              </w:rPr>
              <w:t>Тесты</w:t>
            </w:r>
          </w:p>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4</w:t>
            </w: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8</w:t>
            </w:r>
          </w:p>
        </w:tc>
      </w:tr>
      <w:tr w:rsidR="008D397F" w:rsidRPr="00F23EA9">
        <w:trPr>
          <w:trHeight w:val="300"/>
        </w:trPr>
        <w:tc>
          <w:tcPr>
            <w:tcW w:w="490" w:type="dxa"/>
            <w:vMerge/>
            <w:tcBorders>
              <w:left w:val="single" w:sz="2" w:space="0" w:color="000000"/>
              <w:bottom w:val="single" w:sz="4" w:space="0" w:color="auto"/>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8D397F" w:rsidRPr="00F23EA9" w:rsidRDefault="00D73780">
            <w:pPr>
              <w:rPr>
                <w:color w:val="000000" w:themeColor="text1"/>
              </w:rPr>
            </w:pPr>
            <w:r w:rsidRPr="00F23EA9">
              <w:rPr>
                <w:color w:val="000000" w:themeColor="text1"/>
              </w:rPr>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6</w:t>
            </w:r>
          </w:p>
        </w:tc>
        <w:tc>
          <w:tcPr>
            <w:tcW w:w="854" w:type="dxa"/>
            <w:tcBorders>
              <w:top w:val="single" w:sz="2" w:space="0" w:color="000000"/>
              <w:left w:val="none" w:sz="4" w:space="0" w:color="000000"/>
              <w:bottom w:val="single" w:sz="4" w:space="0" w:color="auto"/>
              <w:right w:val="single" w:sz="2" w:space="0" w:color="000000"/>
            </w:tcBorders>
          </w:tcPr>
          <w:p w:rsidR="008D397F" w:rsidRPr="00F23EA9" w:rsidRDefault="00D73780">
            <w:pPr>
              <w:jc w:val="center"/>
              <w:rPr>
                <w:color w:val="000000" w:themeColor="text1"/>
              </w:rPr>
            </w:pPr>
            <w:r w:rsidRPr="00F23EA9">
              <w:rPr>
                <w:color w:val="000000" w:themeColor="text1"/>
              </w:rPr>
              <w:t>11</w:t>
            </w:r>
          </w:p>
        </w:tc>
        <w:tc>
          <w:tcPr>
            <w:tcW w:w="851" w:type="dxa"/>
            <w:tcBorders>
              <w:top w:val="single" w:sz="2" w:space="0" w:color="000000"/>
              <w:left w:val="none" w:sz="4" w:space="0" w:color="000000"/>
              <w:bottom w:val="single" w:sz="4" w:space="0" w:color="auto"/>
              <w:right w:val="single" w:sz="2" w:space="0" w:color="000000"/>
            </w:tcBorders>
          </w:tcPr>
          <w:p w:rsidR="008D397F" w:rsidRPr="00F23EA9" w:rsidRDefault="00D73780">
            <w:pPr>
              <w:jc w:val="center"/>
              <w:rPr>
                <w:color w:val="000000" w:themeColor="text1"/>
              </w:rPr>
            </w:pPr>
            <w:r w:rsidRPr="00F23EA9">
              <w:rPr>
                <w:color w:val="000000" w:themeColor="text1"/>
              </w:rPr>
              <w:t>18</w:t>
            </w:r>
          </w:p>
        </w:tc>
      </w:tr>
      <w:tr w:rsidR="008D397F" w:rsidRPr="00F23EA9">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8D397F" w:rsidRPr="00F23EA9" w:rsidRDefault="008D397F">
            <w:pPr>
              <w:jc w:val="center"/>
              <w:rPr>
                <w:color w:val="000000" w:themeColor="text1"/>
              </w:rPr>
            </w:pPr>
          </w:p>
        </w:tc>
        <w:tc>
          <w:tcPr>
            <w:tcW w:w="1745"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8D397F" w:rsidRPr="00F23EA9" w:rsidRDefault="00D73780">
            <w:pPr>
              <w:pStyle w:val="afe"/>
              <w:spacing w:before="0" w:beforeAutospacing="0" w:after="0" w:afterAutospacing="0"/>
              <w:rPr>
                <w:color w:val="000000" w:themeColor="text1"/>
              </w:rPr>
            </w:pPr>
            <w:r w:rsidRPr="00F23EA9">
              <w:rPr>
                <w:color w:val="000000" w:themeColor="text1"/>
              </w:rPr>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8D397F" w:rsidRPr="00F23EA9" w:rsidRDefault="008D397F">
            <w:pPr>
              <w:jc w:val="center"/>
              <w:rPr>
                <w:color w:val="000000" w:themeColor="text1"/>
              </w:rP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8D397F" w:rsidRPr="00F23EA9" w:rsidRDefault="00D73780">
            <w:pPr>
              <w:jc w:val="center"/>
              <w:rPr>
                <w:color w:val="000000" w:themeColor="text1"/>
              </w:rPr>
            </w:pPr>
            <w:r w:rsidRPr="00F23EA9">
              <w:rPr>
                <w:color w:val="000000" w:themeColor="text1"/>
              </w:rPr>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8D397F" w:rsidRPr="00F23EA9" w:rsidRDefault="00D73780">
            <w:pPr>
              <w:jc w:val="center"/>
              <w:rPr>
                <w:color w:val="000000" w:themeColor="text1"/>
              </w:rPr>
            </w:pPr>
            <w:r w:rsidRPr="00F23EA9">
              <w:rPr>
                <w:color w:val="000000" w:themeColor="text1"/>
              </w:rPr>
              <w:t>2</w:t>
            </w:r>
          </w:p>
        </w:tc>
        <w:tc>
          <w:tcPr>
            <w:tcW w:w="854" w:type="dxa"/>
            <w:tcBorders>
              <w:top w:val="single" w:sz="4" w:space="0" w:color="auto"/>
              <w:left w:val="single" w:sz="4" w:space="0" w:color="auto"/>
              <w:bottom w:val="single" w:sz="4" w:space="0" w:color="auto"/>
              <w:right w:val="single" w:sz="4" w:space="0" w:color="auto"/>
            </w:tcBorders>
          </w:tcPr>
          <w:p w:rsidR="008D397F" w:rsidRPr="00F23EA9" w:rsidRDefault="00D73780">
            <w:pPr>
              <w:jc w:val="center"/>
              <w:rPr>
                <w:color w:val="000000" w:themeColor="text1"/>
              </w:rPr>
            </w:pPr>
            <w:r w:rsidRPr="00F23EA9">
              <w:rPr>
                <w:color w:val="000000" w:themeColor="text1"/>
              </w:rPr>
              <w:t>6</w:t>
            </w:r>
          </w:p>
        </w:tc>
        <w:tc>
          <w:tcPr>
            <w:tcW w:w="851" w:type="dxa"/>
            <w:tcBorders>
              <w:top w:val="single" w:sz="4" w:space="0" w:color="auto"/>
              <w:left w:val="single" w:sz="4" w:space="0" w:color="auto"/>
              <w:bottom w:val="single" w:sz="4" w:space="0" w:color="auto"/>
              <w:right w:val="single" w:sz="4" w:space="0" w:color="auto"/>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color w:val="000000" w:themeColor="text1"/>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854" w:type="dxa"/>
            <w:tcBorders>
              <w:top w:val="single" w:sz="4" w:space="0" w:color="auto"/>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45</w:t>
            </w:r>
          </w:p>
        </w:tc>
        <w:tc>
          <w:tcPr>
            <w:tcW w:w="851" w:type="dxa"/>
            <w:tcBorders>
              <w:top w:val="single" w:sz="4" w:space="0" w:color="auto"/>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70</w:t>
            </w:r>
          </w:p>
        </w:tc>
      </w:tr>
      <w:tr w:rsidR="008D397F" w:rsidRPr="00F23EA9">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i/>
                <w:color w:val="000000" w:themeColor="text1"/>
              </w:rPr>
            </w:pPr>
            <w:r w:rsidRPr="00F23EA9">
              <w:rPr>
                <w:bCs/>
                <w:i/>
                <w:color w:val="000000" w:themeColor="text1"/>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8D397F">
            <w:pPr>
              <w:jc w:val="center"/>
              <w:rPr>
                <w:color w:val="000000" w:themeColor="text1"/>
              </w:rPr>
            </w:pPr>
          </w:p>
        </w:tc>
      </w:tr>
      <w:tr w:rsidR="008D397F" w:rsidRPr="00F23EA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pStyle w:val="afe"/>
              <w:spacing w:before="0" w:beforeAutospacing="0" w:after="0" w:afterAutospacing="0"/>
              <w:jc w:val="both"/>
              <w:rPr>
                <w:color w:val="000000" w:themeColor="text1"/>
              </w:rPr>
            </w:pPr>
            <w:r w:rsidRPr="00F23EA9">
              <w:rPr>
                <w:color w:val="000000" w:themeColor="text1"/>
              </w:rPr>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b/>
                <w:color w:val="000000" w:themeColor="text1"/>
              </w:rPr>
            </w:pPr>
            <w:r w:rsidRPr="00F23EA9">
              <w:rPr>
                <w:b/>
                <w:color w:val="000000" w:themeColor="text1"/>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b/>
                <w:color w:val="000000" w:themeColor="text1"/>
              </w:rPr>
            </w:pPr>
          </w:p>
        </w:tc>
        <w:tc>
          <w:tcPr>
            <w:tcW w:w="854"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55</w:t>
            </w:r>
          </w:p>
        </w:tc>
        <w:tc>
          <w:tcPr>
            <w:tcW w:w="851"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b/>
                <w:color w:val="000000" w:themeColor="text1"/>
              </w:rPr>
            </w:pPr>
            <w:r w:rsidRPr="00F23EA9">
              <w:rPr>
                <w:b/>
                <w:color w:val="000000" w:themeColor="text1"/>
              </w:rPr>
              <w:t>100</w:t>
            </w:r>
          </w:p>
        </w:tc>
      </w:tr>
    </w:tbl>
    <w:p w:rsidR="008D397F" w:rsidRPr="00F23EA9" w:rsidRDefault="008D397F">
      <w:pPr>
        <w:spacing w:line="360" w:lineRule="auto"/>
        <w:jc w:val="both"/>
        <w:rPr>
          <w:bCs/>
          <w:i/>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color w:val="000000" w:themeColor="text1"/>
        </w:rPr>
        <w:t xml:space="preserve">7.1. </w:t>
      </w:r>
      <w:r w:rsidRPr="00F23EA9">
        <w:rPr>
          <w:rFonts w:eastAsiaTheme="minorEastAsia" w:cstheme="minorBidi"/>
          <w:bCs/>
          <w:i/>
          <w:iCs/>
          <w:color w:val="000000" w:themeColor="text1"/>
        </w:rPr>
        <w:t>Основная литература</w:t>
      </w:r>
    </w:p>
    <w:p w:rsidR="008D397F" w:rsidRPr="00F23EA9" w:rsidRDefault="00D73780">
      <w:pPr>
        <w:widowControl w:val="0"/>
        <w:numPr>
          <w:ilvl w:val="0"/>
          <w:numId w:val="8"/>
        </w:numPr>
        <w:tabs>
          <w:tab w:val="left" w:pos="993"/>
        </w:tabs>
        <w:spacing w:line="360" w:lineRule="auto"/>
        <w:ind w:left="0" w:firstLine="709"/>
        <w:jc w:val="both"/>
        <w:rPr>
          <w:color w:val="000000" w:themeColor="text1"/>
        </w:rPr>
      </w:pPr>
      <w:r w:rsidRPr="00F23EA9">
        <w:rPr>
          <w:rFonts w:eastAsiaTheme="minorEastAsia" w:cstheme="minorBidi"/>
          <w:color w:val="000000" w:themeColor="text1"/>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9" w:tooltip="http://biblioclub.ru/index.php?page=book&amp;id=452815" w:history="1">
        <w:r w:rsidRPr="00F23EA9">
          <w:rPr>
            <w:rStyle w:val="afd"/>
            <w:rFonts w:eastAsiaTheme="minorEastAsia" w:cstheme="minorBidi"/>
            <w:color w:val="000000" w:themeColor="text1"/>
            <w:shd w:val="clear" w:color="auto" w:fill="FFFFFF"/>
          </w:rPr>
          <w:t>http://biblioclub.ru/index.php?page=book&amp;id=452815</w:t>
        </w:r>
      </w:hyperlink>
    </w:p>
    <w:p w:rsidR="008D397F" w:rsidRPr="00F23EA9" w:rsidRDefault="00D73780">
      <w:pPr>
        <w:numPr>
          <w:ilvl w:val="0"/>
          <w:numId w:val="8"/>
        </w:numPr>
        <w:tabs>
          <w:tab w:val="left" w:pos="993"/>
        </w:tabs>
        <w:spacing w:line="360" w:lineRule="auto"/>
        <w:ind w:left="0" w:firstLine="709"/>
        <w:jc w:val="both"/>
        <w:rPr>
          <w:bCs/>
          <w:iCs/>
          <w:color w:val="000000" w:themeColor="text1"/>
        </w:rPr>
      </w:pPr>
      <w:r w:rsidRPr="00F23EA9">
        <w:rPr>
          <w:rFonts w:eastAsiaTheme="minorEastAsia" w:cstheme="minorBidi"/>
          <w:color w:val="000000" w:themeColor="text1"/>
        </w:rPr>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20" w:tooltip="http://biblioclub.ru/index.php?page=book&amp;id=114981" w:history="1">
        <w:r w:rsidRPr="00F23EA9">
          <w:rPr>
            <w:rStyle w:val="afd"/>
            <w:rFonts w:eastAsiaTheme="minorEastAsia" w:cstheme="minorBidi"/>
            <w:color w:val="000000" w:themeColor="text1"/>
          </w:rPr>
          <w:t>http://biblioclub.ru/index.php?page=book&amp;id=114981</w:t>
        </w:r>
      </w:hyperlink>
    </w:p>
    <w:p w:rsidR="008D397F" w:rsidRPr="00F23EA9" w:rsidRDefault="00D73780">
      <w:pPr>
        <w:numPr>
          <w:ilvl w:val="0"/>
          <w:numId w:val="8"/>
        </w:numPr>
        <w:tabs>
          <w:tab w:val="left" w:pos="993"/>
        </w:tabs>
        <w:spacing w:line="360" w:lineRule="auto"/>
        <w:ind w:left="0" w:firstLine="709"/>
        <w:jc w:val="both"/>
        <w:rPr>
          <w:bCs/>
          <w:iCs/>
          <w:color w:val="000000" w:themeColor="text1"/>
        </w:rPr>
      </w:pPr>
      <w:r w:rsidRPr="00F23EA9">
        <w:rPr>
          <w:rFonts w:eastAsiaTheme="minorEastAsia" w:cstheme="minorBidi"/>
          <w:bCs/>
          <w:iCs/>
          <w:color w:val="000000" w:themeColor="text1"/>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1" w:tooltip="http://biblioclub.ru/index.php?page=book&amp;id=118632" w:history="1">
        <w:r w:rsidRPr="00F23EA9">
          <w:rPr>
            <w:rStyle w:val="afd"/>
            <w:rFonts w:eastAsiaTheme="minorEastAsia" w:cstheme="minorBidi"/>
            <w:bCs/>
            <w:iCs/>
            <w:color w:val="000000" w:themeColor="text1"/>
          </w:rPr>
          <w:t>http://biblioclub.ru/index.php?page=book&amp;id=118632</w:t>
        </w:r>
      </w:hyperlink>
    </w:p>
    <w:p w:rsidR="008D397F" w:rsidRPr="00F23EA9" w:rsidRDefault="008D397F">
      <w:pPr>
        <w:tabs>
          <w:tab w:val="left" w:pos="0"/>
        </w:tabs>
        <w:spacing w:line="360" w:lineRule="auto"/>
        <w:ind w:left="709"/>
        <w:jc w:val="both"/>
        <w:rPr>
          <w:bCs/>
          <w:i/>
          <w:iCs/>
          <w:color w:val="000000" w:themeColor="text1"/>
        </w:rPr>
      </w:pPr>
    </w:p>
    <w:p w:rsidR="008D397F" w:rsidRPr="00F23EA9" w:rsidRDefault="00D73780">
      <w:pPr>
        <w:tabs>
          <w:tab w:val="left" w:pos="0"/>
        </w:tabs>
        <w:spacing w:line="360" w:lineRule="auto"/>
        <w:ind w:left="709"/>
        <w:jc w:val="both"/>
        <w:rPr>
          <w:bCs/>
          <w:i/>
          <w:iCs/>
          <w:color w:val="000000" w:themeColor="text1"/>
        </w:rPr>
      </w:pPr>
      <w:r w:rsidRPr="00F23EA9">
        <w:rPr>
          <w:rFonts w:eastAsiaTheme="minorEastAsia" w:cstheme="minorBidi"/>
          <w:bCs/>
          <w:i/>
          <w:iCs/>
          <w:color w:val="000000" w:themeColor="text1"/>
        </w:rPr>
        <w:t>7.2. Дополнительная литература</w:t>
      </w:r>
    </w:p>
    <w:p w:rsidR="008D397F" w:rsidRPr="00F23EA9" w:rsidRDefault="00D73780">
      <w:pPr>
        <w:pStyle w:val="af7"/>
        <w:numPr>
          <w:ilvl w:val="0"/>
          <w:numId w:val="12"/>
        </w:numPr>
        <w:tabs>
          <w:tab w:val="left"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 в кн. - ISBN 978-5-7638-3434-5; То же [Электронный ресурс]. - URL: </w:t>
      </w:r>
      <w:hyperlink r:id="rId22" w:tooltip="http://biblioclub.ru/index.php?page=book&amp;id=497293" w:history="1">
        <w:r w:rsidRPr="00F23EA9">
          <w:rPr>
            <w:rStyle w:val="afd"/>
            <w:rFonts w:ascii="Times New Roman" w:eastAsiaTheme="minorEastAsia" w:hAnsi="Times New Roman" w:cstheme="minorBidi"/>
            <w:color w:val="000000" w:themeColor="text1"/>
            <w:sz w:val="24"/>
            <w:szCs w:val="24"/>
          </w:rPr>
          <w:t>http://biblioclub.ru/index.php?page=book&amp;id=497293</w:t>
        </w:r>
      </w:hyperlink>
    </w:p>
    <w:p w:rsidR="008D397F" w:rsidRPr="00F23EA9" w:rsidRDefault="00D7378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3" w:tooltip="http://biblioclub.ru/index.php?page=book&amp;id=497295" w:history="1">
        <w:r w:rsidRPr="00F23EA9">
          <w:rPr>
            <w:rStyle w:val="afd"/>
            <w:rFonts w:ascii="Times New Roman" w:eastAsiaTheme="minorEastAsia" w:hAnsi="Times New Roman" w:cstheme="minorBidi"/>
            <w:color w:val="000000" w:themeColor="text1"/>
            <w:sz w:val="24"/>
            <w:szCs w:val="24"/>
            <w:shd w:val="clear" w:color="auto" w:fill="FFFFFF"/>
          </w:rPr>
          <w:t>http://biblioclub.ru/index.php?page=book&amp;id=497295</w:t>
        </w:r>
      </w:hyperlink>
    </w:p>
    <w:p w:rsidR="008D397F" w:rsidRPr="00F23EA9" w:rsidRDefault="00D73780">
      <w:pPr>
        <w:pStyle w:val="af7"/>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4" w:tooltip="http://biblioclub.ru/index.php?page=book&amp;id=452863" w:history="1">
        <w:r w:rsidRPr="00F23EA9">
          <w:rPr>
            <w:rStyle w:val="afd"/>
            <w:rFonts w:ascii="Times New Roman" w:eastAsiaTheme="minorEastAsia" w:hAnsi="Times New Roman" w:cstheme="minorBidi"/>
            <w:color w:val="000000" w:themeColor="text1"/>
            <w:sz w:val="24"/>
            <w:szCs w:val="24"/>
          </w:rPr>
          <w:t>http://biblioclub.ru/index.php?page=book&amp;id=452863</w:t>
        </w:r>
      </w:hyperlink>
    </w:p>
    <w:p w:rsidR="008D397F" w:rsidRPr="00F23EA9" w:rsidRDefault="008D397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5" w:tooltip="http://biblioclub.ru/index.php?page=book&amp;id=115014" w:history="1">
        <w:r w:rsidRPr="00F23EA9">
          <w:rPr>
            <w:rStyle w:val="afd"/>
            <w:rFonts w:ascii="Times New Roman" w:eastAsiaTheme="minorEastAsia" w:hAnsi="Times New Roman" w:cstheme="minorBidi"/>
            <w:bCs/>
            <w:iCs/>
            <w:color w:val="000000" w:themeColor="text1"/>
            <w:sz w:val="24"/>
            <w:szCs w:val="24"/>
          </w:rPr>
          <w:t>http://biblioclub.ru/index.php?page=book&amp;id=115014</w:t>
        </w:r>
      </w:hyperlink>
    </w:p>
    <w:p w:rsidR="008D397F" w:rsidRPr="00F23EA9" w:rsidRDefault="00D73780">
      <w:pPr>
        <w:pStyle w:val="af7"/>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color w:val="000000" w:themeColor="text1"/>
          <w:sz w:val="24"/>
          <w:szCs w:val="24"/>
        </w:rPr>
        <w:t xml:space="preserve">Ефимов, А.Н. Менеджмент: практикум : учебное пособие / А.Н. Ефимов, Е.Н. Барикаев. - Москва :Юнити-Дана, 2015. - 119 с. : табл., схемы - Библиогр. в кн. - ISBN 978-5-238-01606-1 ; То же [Электронный ресурс]. - URL: </w:t>
      </w:r>
      <w:hyperlink r:id="rId26" w:tooltip="http://biblioclub.ru/index.php?page=book&amp;id=115011" w:history="1">
        <w:r w:rsidRPr="00F23EA9">
          <w:rPr>
            <w:rStyle w:val="afd"/>
            <w:rFonts w:ascii="Times New Roman" w:eastAsiaTheme="minorEastAsia" w:hAnsi="Times New Roman" w:cstheme="minorBidi"/>
            <w:color w:val="000000" w:themeColor="text1"/>
            <w:sz w:val="24"/>
            <w:szCs w:val="24"/>
          </w:rPr>
          <w:t>http://biblioclub.ru/index.php?page=book&amp;id=115011</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hyperlink r:id="rId27" w:tooltip="http://www.aup.ru" w:history="1">
        <w:r w:rsidRPr="00F23EA9">
          <w:rPr>
            <w:rFonts w:ascii="Times New Roman" w:eastAsiaTheme="minorEastAsia" w:hAnsi="Times New Roman" w:cstheme="minorBidi"/>
            <w:color w:val="000000" w:themeColor="text1"/>
            <w:sz w:val="24"/>
            <w:szCs w:val="24"/>
            <w:lang w:val="en-US" w:eastAsia="en-US"/>
          </w:rPr>
          <w:t>www</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aup</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ru</w:t>
        </w:r>
      </w:hyperlink>
      <w:r w:rsidRPr="00F23EA9">
        <w:rPr>
          <w:rFonts w:ascii="Times New Roman" w:eastAsiaTheme="minorEastAsia" w:hAnsi="Times New Roman" w:cstheme="minorBidi"/>
          <w:color w:val="000000" w:themeColor="text1"/>
          <w:sz w:val="24"/>
          <w:szCs w:val="24"/>
          <w:lang w:eastAsia="en-US"/>
        </w:rPr>
        <w:t xml:space="preserve"> Административно-управленческий портал</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hyperlink r:id="rId28" w:tooltip="http://www.dis.ru/manag/" w:history="1">
        <w:r w:rsidRPr="00F23EA9">
          <w:rPr>
            <w:rFonts w:ascii="Times New Roman" w:eastAsiaTheme="minorEastAsia" w:hAnsi="Times New Roman" w:cstheme="minorBidi"/>
            <w:color w:val="000000" w:themeColor="text1"/>
            <w:sz w:val="24"/>
            <w:szCs w:val="24"/>
            <w:lang w:val="en-US" w:eastAsia="en-US"/>
          </w:rPr>
          <w:t>www</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dis</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ru</w:t>
        </w:r>
        <w:r w:rsidRPr="00F23EA9">
          <w:rPr>
            <w:rFonts w:ascii="Times New Roman" w:eastAsiaTheme="minorEastAsia" w:hAnsi="Times New Roman" w:cstheme="minorBidi"/>
            <w:color w:val="000000" w:themeColor="text1"/>
            <w:sz w:val="24"/>
            <w:szCs w:val="24"/>
            <w:lang w:eastAsia="en-US"/>
          </w:rPr>
          <w:t>/</w:t>
        </w:r>
        <w:r w:rsidRPr="00F23EA9">
          <w:rPr>
            <w:rFonts w:ascii="Times New Roman" w:eastAsiaTheme="minorEastAsia" w:hAnsi="Times New Roman" w:cstheme="minorBidi"/>
            <w:color w:val="000000" w:themeColor="text1"/>
            <w:sz w:val="24"/>
            <w:szCs w:val="24"/>
            <w:lang w:val="en-US" w:eastAsia="en-US"/>
          </w:rPr>
          <w:t>manag</w:t>
        </w:r>
        <w:r w:rsidRPr="00F23EA9">
          <w:rPr>
            <w:rFonts w:ascii="Times New Roman" w:eastAsiaTheme="minorEastAsia" w:hAnsi="Times New Roman" w:cstheme="minorBidi"/>
            <w:color w:val="000000" w:themeColor="text1"/>
            <w:sz w:val="24"/>
            <w:szCs w:val="24"/>
            <w:lang w:eastAsia="en-US"/>
          </w:rPr>
          <w:t>/</w:t>
        </w:r>
      </w:hyperlink>
      <w:r w:rsidRPr="00F23EA9">
        <w:rPr>
          <w:rFonts w:ascii="Times New Roman" w:eastAsiaTheme="minorEastAsia" w:hAnsi="Times New Roman" w:cstheme="minorBidi"/>
          <w:color w:val="000000" w:themeColor="text1"/>
          <w:sz w:val="24"/>
          <w:szCs w:val="24"/>
          <w:lang w:eastAsia="en-US"/>
        </w:rPr>
        <w:t xml:space="preserve"> Журнал «Менеджмент в России и за рубежом»</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e</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xecutive</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Сообщество эффективных менеджеров</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iteam</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Технологии корпоративного управления</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lang w:val="en-US"/>
        </w:rPr>
        <w:t>http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www</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top</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manager</w:t>
      </w:r>
      <w:r w:rsidRPr="00F23EA9">
        <w:rPr>
          <w:rFonts w:ascii="Times New Roman" w:eastAsiaTheme="minorEastAsia" w:hAnsi="Times New Roman" w:cstheme="minorBidi"/>
          <w:color w:val="000000" w:themeColor="text1"/>
          <w:sz w:val="24"/>
          <w:szCs w:val="24"/>
        </w:rPr>
        <w:t>.</w:t>
      </w:r>
      <w:r w:rsidRPr="00F23EA9">
        <w:rPr>
          <w:rFonts w:ascii="Times New Roman" w:eastAsiaTheme="minorEastAsia" w:hAnsi="Times New Roman" w:cstheme="minorBidi"/>
          <w:color w:val="000000" w:themeColor="text1"/>
          <w:sz w:val="24"/>
          <w:szCs w:val="24"/>
          <w:lang w:val="en-US"/>
        </w:rPr>
        <w:t>ru</w:t>
      </w:r>
      <w:r w:rsidRPr="00F23EA9">
        <w:rPr>
          <w:rFonts w:ascii="Times New Roman" w:eastAsiaTheme="minorEastAsia" w:hAnsi="Times New Roman" w:cstheme="minorBidi"/>
          <w:color w:val="000000" w:themeColor="text1"/>
          <w:sz w:val="24"/>
          <w:szCs w:val="24"/>
        </w:rPr>
        <w:t>/ Журнал для руководителей</w:t>
      </w:r>
    </w:p>
    <w:p w:rsidR="008D397F" w:rsidRPr="00F23EA9" w:rsidRDefault="00D73780">
      <w:pPr>
        <w:pStyle w:val="af7"/>
        <w:numPr>
          <w:ilvl w:val="0"/>
          <w:numId w:val="9"/>
        </w:numPr>
        <w:tabs>
          <w:tab w:val="left" w:pos="426"/>
        </w:tabs>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http://www.mx4.ru/ Менеджмент и маркетинг (методические материалы)</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Реализация дисциплины требует наличия аудитории для проведения лекционных и практических занятий, а также самостоятельного обуения, оборудованной видеолекционнойтехникой для презентации, экраном и выходом в сеть Интернет. Технические средства обучения: мультимедийное оборудование, ПЭВМ.</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Перечень программного обеспечения</w:t>
      </w:r>
    </w:p>
    <w:p w:rsidR="008D397F" w:rsidRPr="00F23EA9" w:rsidRDefault="00D73780">
      <w:pPr>
        <w:spacing w:line="360" w:lineRule="auto"/>
        <w:ind w:firstLine="709"/>
        <w:jc w:val="both"/>
        <w:rPr>
          <w:bCs/>
          <w:i/>
          <w:color w:val="000000" w:themeColor="text1"/>
        </w:rPr>
      </w:pPr>
      <w:r w:rsidRPr="00F23EA9">
        <w:rPr>
          <w:rFonts w:eastAsiaTheme="minorEastAsia" w:cstheme="minorBidi"/>
          <w:color w:val="000000" w:themeColor="text1"/>
          <w:lang w:val="en-US"/>
        </w:rPr>
        <w:t>MicrosoftWindowsXP</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Word</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Excel</w:t>
      </w:r>
      <w:r w:rsidRPr="00F23EA9">
        <w:rPr>
          <w:rFonts w:eastAsiaTheme="minorEastAsia" w:cstheme="minorBidi"/>
          <w:color w:val="000000" w:themeColor="text1"/>
        </w:rPr>
        <w:t xml:space="preserve">, </w:t>
      </w:r>
      <w:r w:rsidRPr="00F23EA9">
        <w:rPr>
          <w:rFonts w:eastAsiaTheme="minorEastAsia" w:cstheme="minorBidi"/>
          <w:color w:val="000000" w:themeColor="text1"/>
          <w:lang w:val="en-US"/>
        </w:rPr>
        <w:t>PowerPoint</w:t>
      </w:r>
      <w:r w:rsidRPr="00F23EA9">
        <w:rPr>
          <w:rFonts w:eastAsiaTheme="minorEastAsia" w:cstheme="minorBidi"/>
          <w:color w:val="000000" w:themeColor="text1"/>
        </w:rPr>
        <w:t>.</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Перечень информационных справочных систем</w:t>
      </w:r>
    </w:p>
    <w:p w:rsidR="008D397F" w:rsidRPr="00F23EA9" w:rsidRDefault="00D73780">
      <w:pPr>
        <w:pStyle w:val="26"/>
        <w:numPr>
          <w:ilvl w:val="0"/>
          <w:numId w:val="11"/>
        </w:numPr>
        <w:spacing w:after="0" w:line="360" w:lineRule="auto"/>
        <w:ind w:left="0" w:firstLine="0"/>
        <w:jc w:val="both"/>
        <w:rPr>
          <w:color w:val="000000" w:themeColor="text1"/>
        </w:rPr>
      </w:pPr>
      <w:r w:rsidRPr="00F23EA9">
        <w:rPr>
          <w:rFonts w:eastAsiaTheme="minorEastAsia" w:cstheme="minorBidi"/>
          <w:color w:val="000000" w:themeColor="text1"/>
        </w:rPr>
        <w:t xml:space="preserve">Научная электронная библиотека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hyperlink r:id="rId29" w:tooltip="http://www.elibrary.ru/agreement.asp" w:history="1">
        <w:r w:rsidRPr="00F23EA9">
          <w:rPr>
            <w:rStyle w:val="afd"/>
            <w:rFonts w:eastAsiaTheme="minorEastAsia" w:cstheme="minorBidi"/>
            <w:color w:val="000000" w:themeColor="text1"/>
            <w:u w:val="none"/>
          </w:rPr>
          <w:t>http://www.elibrary.ru/agreement.asp</w:t>
        </w:r>
      </w:hyperlink>
      <w:r w:rsidRPr="00F23EA9">
        <w:rPr>
          <w:rFonts w:eastAsiaTheme="minorEastAsia" w:cstheme="minorBidi"/>
          <w:color w:val="000000" w:themeColor="text1"/>
        </w:rPr>
        <w:t xml:space="preserve">Справочно-консультационная система «Консультант Плюс»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r w:rsidRPr="00F23EA9">
        <w:rPr>
          <w:rFonts w:eastAsiaTheme="minorEastAsia" w:cstheme="minorBidi"/>
          <w:color w:val="000000" w:themeColor="text1"/>
        </w:rPr>
        <w:t>http://www.consultant.ru/.</w:t>
      </w:r>
    </w:p>
    <w:p w:rsidR="008D397F" w:rsidRPr="00F23EA9" w:rsidRDefault="00D73780">
      <w:pPr>
        <w:pStyle w:val="26"/>
        <w:numPr>
          <w:ilvl w:val="0"/>
          <w:numId w:val="11"/>
        </w:numPr>
        <w:spacing w:after="0" w:line="360" w:lineRule="auto"/>
        <w:ind w:left="0" w:firstLine="0"/>
        <w:jc w:val="both"/>
        <w:rPr>
          <w:color w:val="000000" w:themeColor="text1"/>
        </w:rPr>
      </w:pPr>
      <w:r w:rsidRPr="00F23EA9">
        <w:rPr>
          <w:rFonts w:eastAsiaTheme="minorEastAsia" w:cstheme="minorBidi"/>
          <w:color w:val="000000" w:themeColor="text1"/>
        </w:rPr>
        <w:t xml:space="preserve">Федеральный образовательный портал – Экономика, социология, менеджмент </w:t>
      </w:r>
      <w:r w:rsidRPr="00F23EA9">
        <w:rPr>
          <w:rFonts w:eastAsiaTheme="minorEastAsia" w:cstheme="minorBidi"/>
          <w:bCs/>
          <w:iCs/>
          <w:color w:val="000000" w:themeColor="text1"/>
        </w:rPr>
        <w:t xml:space="preserve">[Электронный ресурс] – </w:t>
      </w:r>
      <w:r w:rsidRPr="00F23EA9">
        <w:rPr>
          <w:rFonts w:eastAsiaTheme="minorEastAsia" w:cstheme="minorBidi"/>
          <w:bCs/>
          <w:iCs/>
          <w:color w:val="000000" w:themeColor="text1"/>
          <w:lang w:val="en-US"/>
        </w:rPr>
        <w:t>URL</w:t>
      </w:r>
      <w:r w:rsidRPr="00F23EA9">
        <w:rPr>
          <w:rFonts w:eastAsiaTheme="minorEastAsia" w:cstheme="minorBidi"/>
          <w:bCs/>
          <w:iCs/>
          <w:color w:val="000000" w:themeColor="text1"/>
        </w:rPr>
        <w:t xml:space="preserve">: </w:t>
      </w:r>
      <w:r w:rsidRPr="00F23EA9">
        <w:rPr>
          <w:rFonts w:eastAsiaTheme="minorEastAsia" w:cstheme="minorBidi"/>
          <w:color w:val="000000" w:themeColor="text1"/>
        </w:rPr>
        <w:t xml:space="preserve">http://ecsocman.edu.ru/ </w:t>
      </w:r>
    </w:p>
    <w:p w:rsidR="008D397F" w:rsidRPr="00F23EA9" w:rsidRDefault="00D73780">
      <w:pPr>
        <w:pStyle w:val="af7"/>
        <w:numPr>
          <w:ilvl w:val="0"/>
          <w:numId w:val="11"/>
        </w:numPr>
        <w:spacing w:after="0" w:line="360" w:lineRule="auto"/>
        <w:ind w:left="0" w:firstLine="0"/>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 xml:space="preserve">Федеральный портал «Российское образование» </w:t>
      </w:r>
      <w:r w:rsidRPr="00F23EA9">
        <w:rPr>
          <w:rFonts w:ascii="Times New Roman" w:eastAsiaTheme="minorEastAsia" w:hAnsi="Times New Roman" w:cstheme="minorBidi"/>
          <w:bCs/>
          <w:iCs/>
          <w:color w:val="000000" w:themeColor="text1"/>
          <w:sz w:val="24"/>
          <w:szCs w:val="24"/>
        </w:rPr>
        <w:t xml:space="preserve">[Электронный ресурс] – </w:t>
      </w:r>
      <w:r w:rsidRPr="00F23EA9">
        <w:rPr>
          <w:rFonts w:ascii="Times New Roman" w:eastAsiaTheme="minorEastAsia" w:hAnsi="Times New Roman" w:cstheme="minorBidi"/>
          <w:bCs/>
          <w:iCs/>
          <w:color w:val="000000" w:themeColor="text1"/>
          <w:sz w:val="24"/>
          <w:szCs w:val="24"/>
          <w:lang w:val="en-US"/>
        </w:rPr>
        <w:t>URL</w:t>
      </w:r>
      <w:r w:rsidRPr="00F23EA9">
        <w:rPr>
          <w:rFonts w:ascii="Times New Roman" w:eastAsiaTheme="minorEastAsia" w:hAnsi="Times New Roman" w:cstheme="minorBidi"/>
          <w:bCs/>
          <w:iCs/>
          <w:color w:val="000000" w:themeColor="text1"/>
          <w:sz w:val="24"/>
          <w:szCs w:val="24"/>
        </w:rPr>
        <w:t xml:space="preserve">: </w:t>
      </w:r>
      <w:r w:rsidRPr="00F23EA9">
        <w:rPr>
          <w:rFonts w:ascii="Times New Roman" w:eastAsiaTheme="minorEastAsia" w:hAnsi="Times New Roman" w:cstheme="minorBidi"/>
          <w:color w:val="000000" w:themeColor="text1"/>
          <w:sz w:val="24"/>
          <w:szCs w:val="24"/>
        </w:rPr>
        <w:t xml:space="preserve">http://www.edu.ru/. </w:t>
      </w:r>
    </w:p>
    <w:p w:rsidR="008D397F" w:rsidRPr="00F23EA9" w:rsidRDefault="008D397F">
      <w:pPr>
        <w:pStyle w:val="26"/>
        <w:spacing w:after="0" w:line="360" w:lineRule="auto"/>
        <w:ind w:left="0"/>
        <w:jc w:val="center"/>
        <w:rPr>
          <w:b/>
          <w:color w:val="000000" w:themeColor="text1"/>
        </w:rPr>
      </w:pPr>
    </w:p>
    <w:p w:rsidR="008D397F" w:rsidRPr="00F23EA9" w:rsidRDefault="00D73780">
      <w:pPr>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276" w:lineRule="auto"/>
        <w:ind w:left="0"/>
        <w:jc w:val="center"/>
        <w:rPr>
          <w:b/>
          <w:color w:val="000000" w:themeColor="text1"/>
        </w:rPr>
      </w:pPr>
      <w:r w:rsidRPr="00F23EA9">
        <w:rPr>
          <w:rFonts w:eastAsiaTheme="minorEastAsia" w:cstheme="minorBidi"/>
          <w:b/>
          <w:color w:val="000000" w:themeColor="text1"/>
        </w:rPr>
        <w:t>5.3. ПРОГРАММА ДИСЦИПЛИНЫ</w:t>
      </w:r>
    </w:p>
    <w:p w:rsidR="008D397F" w:rsidRPr="00F23EA9" w:rsidRDefault="00D73780">
      <w:pPr>
        <w:spacing w:line="276" w:lineRule="auto"/>
        <w:jc w:val="center"/>
        <w:rPr>
          <w:b/>
          <w:bCs/>
          <w:color w:val="000000" w:themeColor="text1"/>
        </w:rPr>
      </w:pPr>
      <w:r w:rsidRPr="00F23EA9">
        <w:rPr>
          <w:rFonts w:ascii="Times New Roman CYR" w:eastAsiaTheme="minorEastAsia" w:hAnsi="Times New Roman CYR" w:cstheme="minorBidi"/>
          <w:b/>
          <w:bCs/>
          <w:color w:val="000000" w:themeColor="text1"/>
        </w:rPr>
        <w:t>«Управление проектами в образовательной организации</w:t>
      </w:r>
      <w:r w:rsidRPr="00F23EA9">
        <w:rPr>
          <w:rFonts w:eastAsiaTheme="minorEastAsia" w:cstheme="minorBidi"/>
          <w:b/>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«Управление проектами</w:t>
      </w:r>
      <w:r w:rsidRPr="00F23EA9">
        <w:rPr>
          <w:rFonts w:ascii="Times New Roman CYR" w:eastAsiaTheme="minorEastAsia" w:hAnsi="Times New Roman CYR" w:cstheme="minorBidi"/>
          <w:bCs/>
          <w:color w:val="000000" w:themeColor="text1"/>
        </w:rPr>
        <w:t>в образовательной организации</w:t>
      </w:r>
      <w:r w:rsidRPr="00F23EA9">
        <w:rPr>
          <w:rFonts w:eastAsiaTheme="minorEastAsia" w:cstheme="minorBidi"/>
          <w:color w:val="000000" w:themeColor="text1"/>
        </w:rPr>
        <w:t>»  предназначена для изучения в рамках модуля «Основы управленческой культуры» для следующих направлений подготовки: 44.03.04 Профессиональное обучение (по отраслям). Дисциплина «Управление проектами</w:t>
      </w:r>
      <w:r w:rsidRPr="00F23EA9">
        <w:rPr>
          <w:rFonts w:ascii="Times New Roman CYR" w:eastAsiaTheme="minorEastAsia" w:hAnsi="Times New Roman CYR" w:cstheme="minorBidi"/>
          <w:bCs/>
          <w:color w:val="000000" w:themeColor="text1"/>
        </w:rPr>
        <w:t>в образовательной организации</w:t>
      </w:r>
      <w:r w:rsidRPr="00F23EA9">
        <w:rPr>
          <w:rFonts w:eastAsiaTheme="minorEastAsia" w:cstheme="minorBidi"/>
          <w:color w:val="000000" w:themeColor="text1"/>
        </w:rPr>
        <w:t xml:space="preserve">»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Адресную группу при изучении дисциплины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851"/>
        <w:jc w:val="both"/>
        <w:rPr>
          <w:color w:val="000000" w:themeColor="text1"/>
        </w:rPr>
      </w:pPr>
      <w:r w:rsidRPr="00F23EA9">
        <w:rPr>
          <w:rFonts w:eastAsiaTheme="minorEastAsia" w:cstheme="minorBidi"/>
          <w:color w:val="000000" w:themeColor="text1"/>
        </w:rPr>
        <w:t>Основное предназначение дисциплины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«Управление проектами</w:t>
      </w:r>
      <w:r w:rsidRPr="00F23EA9">
        <w:rPr>
          <w:rFonts w:ascii="Times New Roman CYR" w:eastAsiaTheme="minorEastAsia" w:hAnsi="Times New Roman CYR" w:cstheme="minorBidi"/>
          <w:bCs/>
          <w:color w:val="000000" w:themeColor="text1"/>
        </w:rPr>
        <w:t xml:space="preserve"> в образовательной организации</w:t>
      </w:r>
      <w:r w:rsidRPr="00F23EA9">
        <w:rPr>
          <w:rFonts w:eastAsiaTheme="minorEastAsia" w:cstheme="minorBidi"/>
          <w:color w:val="000000" w:themeColor="text1"/>
        </w:rPr>
        <w:t xml:space="preserve">»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«Управление проектами» относятся к модулям «</w:t>
      </w:r>
      <w:r w:rsidRPr="00F23EA9">
        <w:rPr>
          <w:rFonts w:eastAsiaTheme="minorEastAsia" w:cstheme="minorBidi"/>
          <w:bCs/>
          <w:iCs/>
          <w:color w:val="000000" w:themeColor="text1"/>
        </w:rPr>
        <w:t>Человек, общество, культура» и «Основы научных знаний» (в частности дисциплины:«</w:t>
      </w:r>
      <w:r w:rsidRPr="00F23EA9">
        <w:rPr>
          <w:rFonts w:eastAsiaTheme="minorEastAsia" w:cstheme="minorBidi"/>
          <w:color w:val="000000" w:themeColor="text1"/>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формирование системного представления о современных подходах к определению проекта;</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структуры, содержания и технологии процесса управленческого взаимодействия в рамках выполнения проектов;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определение причин и возможностей выявления проектов и их реализации;</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методов разработки, анализа, оптимизации в области управления проектами;</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tbl>
      <w:tblPr>
        <w:tblW w:w="4948" w:type="pct"/>
        <w:tblLayout w:type="fixed"/>
        <w:tblLook w:val="0000"/>
      </w:tblPr>
      <w:tblGrid>
        <w:gridCol w:w="854"/>
        <w:gridCol w:w="2373"/>
        <w:gridCol w:w="1278"/>
        <w:gridCol w:w="2551"/>
        <w:gridCol w:w="1276"/>
        <w:gridCol w:w="1419"/>
      </w:tblGrid>
      <w:tr w:rsidR="008D397F" w:rsidRPr="00F23EA9">
        <w:trPr>
          <w:trHeight w:val="385"/>
        </w:trPr>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w:t>
            </w:r>
          </w:p>
        </w:tc>
        <w:tc>
          <w:tcPr>
            <w:tcW w:w="237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w:t>
            </w:r>
          </w:p>
          <w:p w:rsidR="008D397F" w:rsidRPr="00F23EA9" w:rsidRDefault="008D397F">
            <w:pPr>
              <w:rPr>
                <w:color w:val="000000" w:themeColor="text1"/>
              </w:rPr>
            </w:pPr>
          </w:p>
        </w:tc>
        <w:tc>
          <w:tcPr>
            <w:tcW w:w="2373"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ОР.3-3-1</w:t>
            </w:r>
          </w:p>
          <w:p w:rsidR="008D397F" w:rsidRPr="00F23EA9" w:rsidRDefault="008D397F">
            <w:pPr>
              <w:tabs>
                <w:tab w:val="left" w:pos="160"/>
                <w:tab w:val="left" w:pos="415"/>
              </w:tabs>
              <w:rPr>
                <w:color w:val="000000" w:themeColor="text1"/>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w:t>
            </w:r>
          </w:p>
          <w:p w:rsidR="008D397F" w:rsidRPr="00F23EA9" w:rsidRDefault="00D73780">
            <w:pPr>
              <w:rPr>
                <w:color w:val="000000" w:themeColor="text1"/>
                <w:sz w:val="22"/>
                <w:szCs w:val="22"/>
              </w:rPr>
            </w:pPr>
            <w:r w:rsidRPr="00F23EA9">
              <w:rPr>
                <w:color w:val="000000" w:themeColor="text1"/>
                <w:sz w:val="22"/>
                <w:szCs w:val="22"/>
              </w:rPr>
              <w:t>УК.9.1</w:t>
            </w:r>
          </w:p>
          <w:p w:rsidR="008D397F" w:rsidRPr="00F23EA9" w:rsidRDefault="00D73780">
            <w:pPr>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sz w:val="22"/>
                <w:szCs w:val="22"/>
              </w:rPr>
            </w:pPr>
            <w:r w:rsidRPr="00F23EA9">
              <w:rPr>
                <w:color w:val="000000" w:themeColor="text1"/>
                <w:sz w:val="22"/>
                <w:szCs w:val="22"/>
              </w:rPr>
              <w:t>УК.9.3</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Проект</w:t>
            </w:r>
          </w:p>
          <w:p w:rsidR="008D397F" w:rsidRPr="00F23EA9" w:rsidRDefault="008D397F">
            <w:pPr>
              <w:rPr>
                <w:color w:val="000000" w:themeColor="text1"/>
              </w:rPr>
            </w:pPr>
          </w:p>
        </w:tc>
      </w:tr>
      <w:tr w:rsidR="008D397F" w:rsidRPr="00F23EA9">
        <w:trPr>
          <w:trHeight w:val="888"/>
        </w:trPr>
        <w:tc>
          <w:tcPr>
            <w:tcW w:w="854"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373"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278" w:type="dxa"/>
            <w:tcBorders>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ОР.3-3-2</w:t>
            </w:r>
          </w:p>
          <w:p w:rsidR="008D397F" w:rsidRPr="00F23EA9" w:rsidRDefault="008D397F">
            <w:pPr>
              <w:rPr>
                <w:color w:val="000000" w:themeColor="text1"/>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 УК.9.1</w:t>
            </w:r>
          </w:p>
          <w:p w:rsidR="008D397F" w:rsidRPr="00F23EA9" w:rsidRDefault="00D73780">
            <w:pPr>
              <w:rPr>
                <w:color w:val="000000" w:themeColor="text1"/>
                <w:sz w:val="22"/>
                <w:szCs w:val="22"/>
              </w:rPr>
            </w:pPr>
            <w:r w:rsidRPr="00F23EA9">
              <w:rPr>
                <w:color w:val="000000" w:themeColor="text1"/>
                <w:sz w:val="22"/>
                <w:szCs w:val="22"/>
              </w:rPr>
              <w:t>УК.9.2</w:t>
            </w:r>
          </w:p>
          <w:p w:rsidR="008D397F" w:rsidRPr="00F23EA9" w:rsidRDefault="00D73780">
            <w:pPr>
              <w:rPr>
                <w:color w:val="000000" w:themeColor="text1"/>
              </w:rPr>
            </w:pPr>
            <w:r w:rsidRPr="00F23EA9">
              <w:rPr>
                <w:color w:val="000000" w:themeColor="text1"/>
                <w:sz w:val="22"/>
                <w:szCs w:val="22"/>
              </w:rPr>
              <w:t>УК.9.3</w:t>
            </w:r>
          </w:p>
        </w:tc>
        <w:tc>
          <w:tcPr>
            <w:tcW w:w="1419"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p w:rsidR="008D397F" w:rsidRPr="00F23EA9" w:rsidRDefault="008D397F">
      <w:pPr>
        <w:ind w:firstLine="709"/>
        <w:jc w:val="both"/>
        <w:rPr>
          <w:bCs/>
          <w:i/>
          <w:color w:val="000000" w:themeColor="text1"/>
        </w:rPr>
      </w:pPr>
    </w:p>
    <w:tbl>
      <w:tblPr>
        <w:tblW w:w="4946" w:type="pct"/>
        <w:tblLayout w:type="fixed"/>
        <w:tblLook w:val="0000"/>
      </w:tblPr>
      <w:tblGrid>
        <w:gridCol w:w="4503"/>
        <w:gridCol w:w="853"/>
        <w:gridCol w:w="852"/>
        <w:gridCol w:w="1416"/>
        <w:gridCol w:w="1237"/>
        <w:gridCol w:w="886"/>
      </w:tblGrid>
      <w:tr w:rsidR="008D397F" w:rsidRPr="00F23EA9">
        <w:trPr>
          <w:trHeight w:val="203"/>
        </w:trPr>
        <w:tc>
          <w:tcPr>
            <w:tcW w:w="4503"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Всего часов по дисциплине</w:t>
            </w:r>
          </w:p>
        </w:tc>
      </w:tr>
      <w:tr w:rsidR="008D397F" w:rsidRPr="00F23EA9">
        <w:trPr>
          <w:trHeight w:val="533"/>
        </w:trPr>
        <w:tc>
          <w:tcPr>
            <w:tcW w:w="4503"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1705"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jc w:val="center"/>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886"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r>
      <w:tr w:rsidR="008D397F" w:rsidRPr="00F23EA9">
        <w:trPr>
          <w:trHeight w:val="1"/>
        </w:trPr>
        <w:tc>
          <w:tcPr>
            <w:tcW w:w="4503" w:type="dxa"/>
            <w:vMerge/>
            <w:tcBorders>
              <w:left w:val="single" w:sz="2" w:space="0" w:color="000000"/>
              <w:bottom w:val="single" w:sz="2" w:space="0" w:color="000000"/>
              <w:right w:val="single" w:sz="2" w:space="0" w:color="000000"/>
            </w:tcBorders>
            <w:vAlign w:val="center"/>
          </w:tcPr>
          <w:p w:rsidR="008D397F" w:rsidRPr="00F23EA9" w:rsidRDefault="008D397F">
            <w:pPr>
              <w:rPr>
                <w:color w:val="000000" w:themeColor="text1"/>
              </w:rPr>
            </w:pP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Лекции</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both"/>
              <w:rPr>
                <w:b/>
                <w:color w:val="000000" w:themeColor="text1"/>
              </w:rPr>
            </w:pPr>
            <w:r w:rsidRPr="00F23EA9">
              <w:rPr>
                <w:b/>
                <w:bCs/>
                <w:color w:val="000000" w:themeColor="text1"/>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Cs/>
                <w:color w:val="000000" w:themeColor="text1"/>
              </w:rPr>
            </w:pPr>
            <w:r w:rsidRPr="00F23EA9">
              <w:rPr>
                <w:bCs/>
                <w:color w:val="000000" w:themeColor="text1"/>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b/>
                <w:bCs/>
                <w:color w:val="000000" w:themeColor="text1"/>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b/>
                <w:color w:val="000000" w:themeColor="text1"/>
              </w:rPr>
            </w:pPr>
            <w:r w:rsidRPr="00F23EA9">
              <w:rPr>
                <w:b/>
                <w:bCs/>
                <w:color w:val="000000" w:themeColor="text1"/>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72</w:t>
            </w:r>
          </w:p>
        </w:tc>
      </w:tr>
    </w:tbl>
    <w:p w:rsidR="008D397F" w:rsidRPr="00F23EA9" w:rsidRDefault="008D397F">
      <w:pPr>
        <w:rPr>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360"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F23EA9">
        <w:rPr>
          <w:rFonts w:eastAsiaTheme="minorEastAsia" w:cstheme="minorBidi"/>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946" w:type="pct"/>
        <w:tblLayout w:type="fixed"/>
        <w:tblLook w:val="0000"/>
      </w:tblPr>
      <w:tblGrid>
        <w:gridCol w:w="491"/>
        <w:gridCol w:w="1600"/>
        <w:gridCol w:w="2269"/>
        <w:gridCol w:w="1276"/>
        <w:gridCol w:w="1275"/>
        <w:gridCol w:w="1133"/>
        <w:gridCol w:w="853"/>
        <w:gridCol w:w="850"/>
      </w:tblGrid>
      <w:tr w:rsidR="008D397F" w:rsidRPr="00F23EA9">
        <w:trPr>
          <w:trHeight w:val="600"/>
        </w:trPr>
        <w:tc>
          <w:tcPr>
            <w:tcW w:w="491"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600"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276"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 (</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3"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1"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276"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50"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rPr>
                <w:color w:val="000000" w:themeColor="text1"/>
                <w:sz w:val="22"/>
                <w:szCs w:val="22"/>
              </w:rPr>
            </w:pPr>
            <w:r w:rsidRPr="00F23EA9">
              <w:rPr>
                <w:color w:val="000000" w:themeColor="text1"/>
                <w:sz w:val="22"/>
                <w:szCs w:val="22"/>
              </w:rPr>
              <w:t>ОР.5-4-1</w:t>
            </w:r>
          </w:p>
          <w:p w:rsidR="008D397F" w:rsidRPr="00F23EA9" w:rsidRDefault="008D397F">
            <w:pPr>
              <w:tabs>
                <w:tab w:val="left" w:pos="160"/>
                <w:tab w:val="left" w:pos="415"/>
              </w:tabs>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00"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ind w:right="-108"/>
              <w:rPr>
                <w:color w:val="000000" w:themeColor="text1"/>
                <w:sz w:val="22"/>
                <w:szCs w:val="22"/>
              </w:rPr>
            </w:pPr>
            <w:r w:rsidRPr="00F23EA9">
              <w:rPr>
                <w:color w:val="000000" w:themeColor="text1"/>
                <w:sz w:val="22"/>
                <w:szCs w:val="22"/>
              </w:rPr>
              <w:t>ОР.5-4-2</w:t>
            </w:r>
          </w:p>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20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50"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50"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7.1.  Основная литература:</w:t>
      </w:r>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Зуб, А. Т. Управление проектами : учебник и практикум для академического бакалавриата / А. Т. Зуб. — Москва :Издательство Юрайт, 2017. — 422 с. — (Бакалавр.Академический курс). — ISBN 978-5-534-00725-1. — Текст : электронный // ЭБС Юрайт [сайт]. — URL: </w:t>
      </w:r>
      <w:hyperlink r:id="rId30" w:tooltip="https://biblio-online.ru/bcode/399154" w:history="1">
        <w:r w:rsidRPr="00F23EA9">
          <w:rPr>
            <w:rStyle w:val="afd"/>
            <w:rFonts w:eastAsiaTheme="minorEastAsia" w:cstheme="minorBidi"/>
            <w:color w:val="000000" w:themeColor="text1"/>
          </w:rPr>
          <w:t>https://biblio-online.ru/bcode/399154</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1" w:tooltip="http://biblioclub.ru/index.php?page=book&amp;id=484988" w:history="1">
        <w:r w:rsidRPr="00F23EA9">
          <w:rPr>
            <w:rStyle w:val="afd"/>
            <w:rFonts w:eastAsiaTheme="minorEastAsia" w:cstheme="minorBidi"/>
            <w:color w:val="000000" w:themeColor="text1"/>
          </w:rPr>
          <w:t>http://biblioclub.ru/index.php?page=book&amp;id=484988</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2" w:tooltip="http://biblioclub.ru/index.php?page=book&amp;id=480900" w:history="1">
        <w:r w:rsidRPr="00F23EA9">
          <w:rPr>
            <w:rStyle w:val="afd"/>
            <w:rFonts w:eastAsiaTheme="minorEastAsia" w:cstheme="minorBidi"/>
            <w:color w:val="000000" w:themeColor="text1"/>
          </w:rPr>
          <w:t>http://biblioclub.ru/index.php?page=book&amp;id=480900</w:t>
        </w:r>
      </w:hyperlink>
    </w:p>
    <w:p w:rsidR="008D397F" w:rsidRPr="00F23EA9" w:rsidRDefault="00D73780">
      <w:pPr>
        <w:numPr>
          <w:ilvl w:val="0"/>
          <w:numId w:val="24"/>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:Издательство Юрайт, 2017. — 383 с. — (Бакалавр.Академический курс). — ISBN 978-5-534-00436-6. — Текст : электронный // ЭБС Юрайт [сайт]. — URL: </w:t>
      </w:r>
      <w:hyperlink r:id="rId33" w:tooltip="https://biblio-online.ru/bcode/398865" w:history="1">
        <w:r w:rsidRPr="00F23EA9">
          <w:rPr>
            <w:rStyle w:val="afd"/>
            <w:rFonts w:eastAsiaTheme="minorEastAsia" w:cstheme="minorBidi"/>
            <w:color w:val="000000" w:themeColor="text1"/>
          </w:rPr>
          <w:t>https://biblio-online.ru/bcode/398865</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color w:val="000000" w:themeColor="text1"/>
        </w:rPr>
      </w:pPr>
      <w:r w:rsidRPr="00F23EA9">
        <w:rPr>
          <w:rFonts w:eastAsiaTheme="minorEastAsia" w:cstheme="minorBidi"/>
          <w:i/>
          <w:color w:val="000000" w:themeColor="text1"/>
        </w:rPr>
        <w:t>7.2. Дополнительная литература:</w:t>
      </w:r>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4" w:tooltip="http://biblioclub.ru/index.php?page=book&amp;id=275276" w:history="1">
        <w:r w:rsidRPr="00F23EA9">
          <w:rPr>
            <w:rStyle w:val="afd"/>
            <w:rFonts w:eastAsiaTheme="minorEastAsia" w:cstheme="minorBidi"/>
            <w:color w:val="000000" w:themeColor="text1"/>
          </w:rPr>
          <w:t>http://biblioclub.ru/index.php?page=book&amp;id=275276</w:t>
        </w:r>
      </w:hyperlink>
    </w:p>
    <w:p w:rsidR="008D397F" w:rsidRPr="00F23EA9" w:rsidRDefault="00D73780">
      <w:pPr>
        <w:numPr>
          <w:ilvl w:val="0"/>
          <w:numId w:val="25"/>
        </w:numPr>
        <w:tabs>
          <w:tab w:val="clear" w:pos="720"/>
          <w:tab w:val="num" w:pos="993"/>
        </w:tabs>
        <w:spacing w:line="360" w:lineRule="auto"/>
        <w:ind w:left="0" w:firstLine="709"/>
        <w:jc w:val="both"/>
        <w:rPr>
          <w:color w:val="000000" w:themeColor="text1"/>
        </w:rPr>
      </w:pPr>
      <w:r w:rsidRPr="00F23EA9">
        <w:rPr>
          <w:rFonts w:eastAsiaTheme="minorEastAsia" w:cstheme="minorBidi"/>
          <w:color w:val="000000" w:themeColor="text1"/>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5" w:tooltip="https://biblio-online.ru/bcode/399283" w:history="1">
        <w:r w:rsidRPr="00F23EA9">
          <w:rPr>
            <w:rStyle w:val="afd"/>
            <w:rFonts w:eastAsiaTheme="minorEastAsia" w:cstheme="minorBidi"/>
            <w:color w:val="000000" w:themeColor="text1"/>
          </w:rPr>
          <w:t>https://biblio-online.ru/bcode/399283</w:t>
        </w:r>
      </w:hyperlink>
    </w:p>
    <w:p w:rsidR="008D397F" w:rsidRPr="00F23EA9" w:rsidRDefault="00D73780">
      <w:pPr>
        <w:pStyle w:val="af7"/>
        <w:numPr>
          <w:ilvl w:val="0"/>
          <w:numId w:val="25"/>
        </w:numPr>
        <w:tabs>
          <w:tab w:val="clear" w:pos="720"/>
          <w:tab w:val="num" w:pos="993"/>
        </w:tabs>
        <w:spacing w:line="360" w:lineRule="auto"/>
        <w:ind w:left="0" w:firstLine="709"/>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8D397F" w:rsidRPr="00F23EA9" w:rsidRDefault="00D73780">
      <w:pPr>
        <w:pStyle w:val="af7"/>
        <w:numPr>
          <w:ilvl w:val="0"/>
          <w:numId w:val="25"/>
        </w:numPr>
        <w:tabs>
          <w:tab w:val="clear" w:pos="720"/>
          <w:tab w:val="num" w:pos="993"/>
        </w:tabs>
        <w:spacing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Управление проектами / И.И.Мазур, В.Д.Шапиро, Н.Г. Ольдерогге, А.В. Полковников. – М.: Издательство Омега-Л, 2010. – 960 с.</w:t>
      </w:r>
    </w:p>
    <w:p w:rsidR="008D397F" w:rsidRPr="00F23EA9" w:rsidRDefault="008D397F">
      <w:pPr>
        <w:pStyle w:val="af7"/>
        <w:spacing w:after="0" w:line="360" w:lineRule="auto"/>
        <w:ind w:left="0" w:firstLine="709"/>
        <w:jc w:val="both"/>
        <w:rPr>
          <w:rFonts w:ascii="Times New Roman" w:hAnsi="Times New Roman"/>
          <w:bCs/>
          <w:i/>
          <w:iCs/>
          <w:color w:val="000000" w:themeColor="text1"/>
          <w:sz w:val="24"/>
          <w:szCs w:val="24"/>
        </w:rPr>
      </w:pPr>
    </w:p>
    <w:p w:rsidR="008D397F" w:rsidRPr="00F23EA9" w:rsidRDefault="00D73780">
      <w:pPr>
        <w:pStyle w:val="af7"/>
        <w:spacing w:after="0" w:line="360" w:lineRule="auto"/>
        <w:ind w:left="0" w:firstLine="709"/>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t>7.3. Перечень учебно-методического обеспечения для самостоятельной работы обучающихся по дисциплине</w:t>
      </w:r>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:Издательство Юрайт, 2017. — 330 с. — (Бакалавр.Академический курс). — ISBN 978-5-534-00952-1. — Текст : электронный // ЭБС Юрайт [сайт]. — URL: </w:t>
      </w:r>
      <w:hyperlink r:id="rId36" w:tooltip="https://biblio-online.ru/bcode/433159" w:history="1">
        <w:r w:rsidRPr="00F23EA9">
          <w:rPr>
            <w:rStyle w:val="afd"/>
            <w:rFonts w:eastAsiaTheme="minorEastAsia" w:cstheme="minorBidi"/>
            <w:color w:val="000000" w:themeColor="text1"/>
          </w:rPr>
          <w:t>https://biblio-online.ru/bcode/433159</w:t>
        </w:r>
      </w:hyperlink>
    </w:p>
    <w:p w:rsidR="008D397F" w:rsidRPr="00F23EA9" w:rsidRDefault="00D73780">
      <w:pPr>
        <w:numPr>
          <w:ilvl w:val="0"/>
          <w:numId w:val="26"/>
        </w:numPr>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Управление проектом: учебное пособие. Практикум. Задания для самостоятельной работы / Г.Я. Горбовцов.  — М.: МЭСИ, 2006. </w:t>
      </w:r>
    </w:p>
    <w:p w:rsidR="008D397F" w:rsidRPr="00F23EA9" w:rsidRDefault="00D73780">
      <w:pPr>
        <w:pStyle w:val="af7"/>
        <w:numPr>
          <w:ilvl w:val="0"/>
          <w:numId w:val="26"/>
        </w:numPr>
        <w:tabs>
          <w:tab w:val="left" w:pos="993"/>
        </w:tabs>
        <w:spacing w:line="360" w:lineRule="auto"/>
        <w:ind w:left="0" w:firstLine="709"/>
        <w:jc w:val="both"/>
        <w:rPr>
          <w:rFonts w:ascii="Times New Roman" w:hAnsi="Times New Roman"/>
          <w:bCs/>
          <w:iCs/>
          <w:color w:val="000000" w:themeColor="text1"/>
          <w:sz w:val="24"/>
          <w:szCs w:val="24"/>
        </w:rPr>
      </w:pPr>
      <w:r w:rsidRPr="00F23EA9">
        <w:rPr>
          <w:rFonts w:ascii="Times New Roman" w:eastAsiaTheme="minorEastAsia" w:hAnsi="Times New Roman" w:cstheme="minorBidi"/>
          <w:bCs/>
          <w:iCs/>
          <w:color w:val="000000" w:themeColor="text1"/>
          <w:sz w:val="24"/>
          <w:szCs w:val="24"/>
        </w:rPr>
        <w:t xml:space="preserve">Курс </w:t>
      </w:r>
      <w:r w:rsidRPr="00F23EA9">
        <w:rPr>
          <w:rFonts w:ascii="Times New Roman" w:eastAsiaTheme="minorEastAsia" w:hAnsi="Times New Roman" w:cstheme="minorBidi"/>
          <w:bCs/>
          <w:color w:val="000000" w:themeColor="text1"/>
          <w:sz w:val="24"/>
          <w:szCs w:val="24"/>
        </w:rPr>
        <w:t>«Управление проектами»</w:t>
      </w:r>
      <w:r w:rsidRPr="00F23EA9">
        <w:rPr>
          <w:rFonts w:ascii="Times New Roman" w:eastAsiaTheme="minorEastAsia" w:hAnsi="Times New Roman" w:cstheme="minorBidi"/>
          <w:bCs/>
          <w:iCs/>
          <w:color w:val="000000" w:themeColor="text1"/>
          <w:sz w:val="24"/>
          <w:szCs w:val="24"/>
        </w:rPr>
        <w:t xml:space="preserve"> в LMS MoodleМининского университета.</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Портал по менеджменту, маркетингу, экономике и финансам, финансовому менеджменту и 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http://www.iteam.ru/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Технологии корпоративного управления</w:t>
            </w:r>
          </w:p>
        </w:tc>
      </w:tr>
      <w:tr w:rsidR="008D397F" w:rsidRPr="00F23EA9">
        <w:trPr>
          <w:trHeight w:val="420"/>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www.pmi.ru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Московское отделение института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www.pm</w:t>
            </w:r>
            <w:r w:rsidRPr="00F23EA9">
              <w:rPr>
                <w:color w:val="000000" w:themeColor="text1"/>
                <w:lang w:val="en-US"/>
              </w:rPr>
              <w:t>profi</w:t>
            </w:r>
            <w:r w:rsidRPr="00F23EA9">
              <w:rPr>
                <w:color w:val="000000" w:themeColor="text1"/>
              </w:rPr>
              <w:t>.ru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Профессионал управления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www.sovnet.ru </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Национальная ассоциация управление проектами</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rPr>
              <w:t xml:space="preserve">www.spaiderproject.ru </w:t>
            </w:r>
          </w:p>
          <w:p w:rsidR="008D397F" w:rsidRPr="00F23EA9" w:rsidRDefault="008D397F">
            <w:pPr>
              <w:spacing w:line="360" w:lineRule="auto"/>
              <w:jc w:val="both"/>
              <w:rPr>
                <w:color w:val="000000" w:themeColor="text1"/>
              </w:rPr>
            </w:pPr>
          </w:p>
        </w:tc>
        <w:tc>
          <w:tcPr>
            <w:tcW w:w="5426" w:type="dxa"/>
          </w:tcPr>
          <w:p w:rsidR="008D397F" w:rsidRPr="00F23EA9" w:rsidRDefault="00D73780">
            <w:pPr>
              <w:pStyle w:val="af3"/>
              <w:spacing w:line="360" w:lineRule="auto"/>
              <w:rPr>
                <w:color w:val="000000" w:themeColor="text1"/>
                <w:sz w:val="24"/>
              </w:rPr>
            </w:pPr>
            <w:r w:rsidRPr="00F23EA9">
              <w:rPr>
                <w:bCs/>
                <w:color w:val="000000" w:themeColor="text1"/>
                <w:sz w:val="24"/>
              </w:rPr>
              <w:t>Ведущая Российская консалтинговая компания в области управления проектами</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D73780">
      <w:pPr>
        <w:spacing w:line="360" w:lineRule="auto"/>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t>5.4.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«Экономика образования</w:t>
      </w:r>
      <w:r w:rsidRPr="00F23EA9">
        <w:rPr>
          <w:rFonts w:eastAsiaTheme="minorEastAsia" w:cstheme="minorBidi"/>
          <w:b/>
          <w:bCs/>
          <w:color w:val="000000" w:themeColor="text1"/>
        </w:rPr>
        <w:t>»</w:t>
      </w: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«Экономика образования»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8D397F" w:rsidRPr="00F23EA9" w:rsidRDefault="00D73780">
      <w:pPr>
        <w:spacing w:line="360" w:lineRule="auto"/>
        <w:ind w:firstLine="709"/>
        <w:jc w:val="both"/>
        <w:rPr>
          <w:bCs/>
          <w:color w:val="000000" w:themeColor="text1"/>
        </w:rPr>
      </w:pPr>
      <w:r w:rsidRPr="00F23EA9">
        <w:rPr>
          <w:rFonts w:eastAsiaTheme="minorEastAsia" w:cstheme="minorBidi"/>
          <w:color w:val="000000" w:themeColor="text1"/>
        </w:rPr>
        <w:t xml:space="preserve">Основное предназначение дисциплины «Экономика образования» состоит в </w:t>
      </w:r>
      <w:r w:rsidRPr="00F23EA9">
        <w:rPr>
          <w:rFonts w:eastAsiaTheme="minorEastAsia" w:cstheme="minorBidi"/>
          <w:bCs/>
          <w:color w:val="000000" w:themeColor="text1"/>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 xml:space="preserve">Дисциплина «Экономика образования»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«Экономика образования» относятся к модулям «</w:t>
      </w:r>
      <w:r w:rsidRPr="00F23EA9">
        <w:rPr>
          <w:rFonts w:eastAsiaTheme="minorEastAsia" w:cstheme="minorBidi"/>
          <w:bCs/>
          <w:iCs/>
          <w:color w:val="000000" w:themeColor="text1"/>
        </w:rPr>
        <w:t>Человек, общество, культура» и «Основы научных знаний»</w:t>
      </w:r>
      <w:r w:rsidRPr="00F23EA9">
        <w:rPr>
          <w:rFonts w:eastAsiaTheme="minorEastAsia" w:cstheme="minorBidi"/>
          <w:color w:val="000000" w:themeColor="text1"/>
        </w:rPr>
        <w:t>.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формирование системного представления о современных подходах к экономике образования;</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структуры, содержания и технологии экономического обеспечения деятельности образовательных организаций;</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определение направлений развития системы образования с точки зрения экономических реалий и перспектив;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изучение методов разработки, анализа, оптимизации в области применения экономических рычагов, инструментов и стимулов;</w:t>
      </w:r>
    </w:p>
    <w:p w:rsidR="008D397F" w:rsidRPr="00F23EA9" w:rsidRDefault="00D73780">
      <w:pPr>
        <w:numPr>
          <w:ilvl w:val="0"/>
          <w:numId w:val="23"/>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p w:rsidR="008D397F" w:rsidRPr="00F23EA9" w:rsidRDefault="008D397F">
      <w:pPr>
        <w:spacing w:line="276" w:lineRule="auto"/>
        <w:ind w:firstLine="709"/>
        <w:jc w:val="both"/>
        <w:rPr>
          <w:b/>
          <w:bCs/>
          <w:color w:val="000000" w:themeColor="text1"/>
        </w:rPr>
      </w:pPr>
    </w:p>
    <w:tbl>
      <w:tblPr>
        <w:tblW w:w="4890" w:type="pct"/>
        <w:tblInd w:w="108" w:type="dxa"/>
        <w:tblLayout w:type="fixed"/>
        <w:tblLook w:val="0000"/>
      </w:tblPr>
      <w:tblGrid>
        <w:gridCol w:w="856"/>
        <w:gridCol w:w="2086"/>
        <w:gridCol w:w="1135"/>
        <w:gridCol w:w="2975"/>
        <w:gridCol w:w="1274"/>
        <w:gridCol w:w="1310"/>
      </w:tblGrid>
      <w:tr w:rsidR="008D397F" w:rsidRPr="00F23EA9">
        <w:trPr>
          <w:trHeight w:val="385"/>
        </w:trPr>
        <w:tc>
          <w:tcPr>
            <w:tcW w:w="857"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ОР.4</w:t>
            </w:r>
          </w:p>
          <w:p w:rsidR="008D397F" w:rsidRPr="00F23EA9" w:rsidRDefault="008D397F">
            <w:pPr>
              <w:rPr>
                <w:color w:val="000000" w:themeColor="text1"/>
              </w:rPr>
            </w:pPr>
          </w:p>
        </w:tc>
        <w:tc>
          <w:tcPr>
            <w:tcW w:w="2086"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ОР.4-4-1</w:t>
            </w:r>
          </w:p>
          <w:p w:rsidR="008D397F" w:rsidRPr="00F23EA9" w:rsidRDefault="008D397F">
            <w:pPr>
              <w:tabs>
                <w:tab w:val="left" w:pos="160"/>
                <w:tab w:val="left" w:pos="415"/>
              </w:tabs>
              <w:rPr>
                <w:color w:val="000000" w:themeColor="text1"/>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 УК-6</w:t>
            </w:r>
          </w:p>
          <w:p w:rsidR="008D397F" w:rsidRPr="00F23EA9" w:rsidRDefault="008D397F">
            <w:pPr>
              <w:rPr>
                <w:iCs/>
                <w:color w:val="000000" w:themeColor="text1"/>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rPr>
            </w:pPr>
          </w:p>
        </w:tc>
      </w:tr>
      <w:tr w:rsidR="008D397F" w:rsidRPr="00F23EA9">
        <w:trPr>
          <w:trHeight w:val="888"/>
        </w:trPr>
        <w:tc>
          <w:tcPr>
            <w:tcW w:w="857"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086"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135" w:type="dxa"/>
            <w:tcBorders>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ОР.4-4-2</w:t>
            </w:r>
          </w:p>
          <w:p w:rsidR="008D397F" w:rsidRPr="00F23EA9" w:rsidRDefault="008D397F">
            <w:pPr>
              <w:tabs>
                <w:tab w:val="left" w:pos="160"/>
                <w:tab w:val="left" w:pos="415"/>
              </w:tabs>
              <w:rPr>
                <w:color w:val="000000" w:themeColor="text1"/>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 УК-6</w:t>
            </w:r>
          </w:p>
          <w:p w:rsidR="008D397F" w:rsidRPr="00F23EA9" w:rsidRDefault="008D397F">
            <w:pPr>
              <w:rPr>
                <w:color w:val="000000" w:themeColor="text1"/>
              </w:rPr>
            </w:pPr>
          </w:p>
        </w:tc>
        <w:tc>
          <w:tcPr>
            <w:tcW w:w="1310"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p w:rsidR="008D397F" w:rsidRPr="00F23EA9" w:rsidRDefault="008D397F">
      <w:pPr>
        <w:ind w:firstLine="709"/>
        <w:jc w:val="both"/>
        <w:rPr>
          <w:bCs/>
          <w:i/>
          <w:color w:val="000000" w:themeColor="text1"/>
        </w:rPr>
      </w:pPr>
    </w:p>
    <w:tbl>
      <w:tblPr>
        <w:tblW w:w="4891" w:type="pct"/>
        <w:tblInd w:w="108" w:type="dxa"/>
        <w:tblLayout w:type="fixed"/>
        <w:tblLook w:val="0000"/>
      </w:tblPr>
      <w:tblGrid>
        <w:gridCol w:w="4394"/>
        <w:gridCol w:w="854"/>
        <w:gridCol w:w="853"/>
        <w:gridCol w:w="1418"/>
        <w:gridCol w:w="1238"/>
        <w:gridCol w:w="881"/>
      </w:tblGrid>
      <w:tr w:rsidR="008D397F" w:rsidRPr="00F23EA9">
        <w:trPr>
          <w:trHeight w:val="203"/>
        </w:trPr>
        <w:tc>
          <w:tcPr>
            <w:tcW w:w="4394"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Контактная работа</w:t>
            </w:r>
          </w:p>
        </w:tc>
        <w:tc>
          <w:tcPr>
            <w:tcW w:w="1238"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Всего часов по дисциплине</w:t>
            </w:r>
          </w:p>
        </w:tc>
      </w:tr>
      <w:tr w:rsidR="008D397F" w:rsidRPr="00F23EA9">
        <w:trPr>
          <w:trHeight w:val="533"/>
        </w:trPr>
        <w:tc>
          <w:tcPr>
            <w:tcW w:w="4394"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1707"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center"/>
              <w:rPr>
                <w:color w:val="000000" w:themeColor="text1"/>
              </w:rPr>
            </w:pPr>
            <w:r w:rsidRPr="00F23EA9">
              <w:rPr>
                <w:color w:val="000000" w:themeColor="text1"/>
              </w:rPr>
              <w:t xml:space="preserve">Контактная СР (в т.ч. </w:t>
            </w:r>
          </w:p>
          <w:p w:rsidR="008D397F" w:rsidRPr="00F23EA9" w:rsidRDefault="00D73780">
            <w:pPr>
              <w:jc w:val="center"/>
              <w:rPr>
                <w:color w:val="000000" w:themeColor="text1"/>
              </w:rPr>
            </w:pPr>
            <w:r w:rsidRPr="00F23EA9">
              <w:rPr>
                <w:color w:val="000000" w:themeColor="text1"/>
              </w:rPr>
              <w:t>в ЭИОС)</w:t>
            </w:r>
          </w:p>
        </w:tc>
        <w:tc>
          <w:tcPr>
            <w:tcW w:w="1238" w:type="dxa"/>
            <w:vMerge/>
            <w:tcBorders>
              <w:left w:val="single" w:sz="2" w:space="0" w:color="000000"/>
              <w:right w:val="single" w:sz="2" w:space="0" w:color="000000"/>
            </w:tcBorders>
          </w:tcPr>
          <w:p w:rsidR="008D397F" w:rsidRPr="00F23EA9" w:rsidRDefault="008D397F">
            <w:pPr>
              <w:jc w:val="center"/>
              <w:rPr>
                <w:color w:val="000000" w:themeColor="text1"/>
              </w:rPr>
            </w:pPr>
          </w:p>
        </w:tc>
        <w:tc>
          <w:tcPr>
            <w:tcW w:w="881"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rPr>
            </w:pPr>
          </w:p>
        </w:tc>
      </w:tr>
      <w:tr w:rsidR="008D397F" w:rsidRPr="00F23EA9">
        <w:trPr>
          <w:trHeight w:val="1"/>
        </w:trPr>
        <w:tc>
          <w:tcPr>
            <w:tcW w:w="4394" w:type="dxa"/>
            <w:vMerge/>
            <w:tcBorders>
              <w:left w:val="single" w:sz="2" w:space="0" w:color="000000"/>
              <w:bottom w:val="single" w:sz="2" w:space="0" w:color="000000"/>
              <w:right w:val="single" w:sz="2" w:space="0" w:color="000000"/>
            </w:tcBorders>
            <w:vAlign w:val="center"/>
          </w:tcPr>
          <w:p w:rsidR="008D397F" w:rsidRPr="00F23EA9" w:rsidRDefault="008D397F">
            <w:pPr>
              <w:rPr>
                <w:color w:val="000000" w:themeColor="text1"/>
              </w:rPr>
            </w:pP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Лекции</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Cs/>
                <w:color w:val="000000" w:themeColor="text1"/>
              </w:rPr>
            </w:pPr>
            <w:r w:rsidRPr="00F23EA9">
              <w:rPr>
                <w:bCs/>
                <w:color w:val="000000" w:themeColor="text1"/>
              </w:rPr>
              <w:t xml:space="preserve">Тема 1.2. </w:t>
            </w:r>
            <w:r w:rsidRPr="00F23EA9">
              <w:rPr>
                <w:color w:val="000000" w:themeColor="text1"/>
              </w:rPr>
              <w:t>Планирование и прогнозирование в системе образовании</w:t>
            </w:r>
            <w:r w:rsidRPr="00F23EA9">
              <w:rPr>
                <w:bCs/>
                <w:color w:val="000000" w:themeColor="text1"/>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b/>
                <w:bCs/>
                <w:color w:val="000000" w:themeColor="text1"/>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color w:val="000000" w:themeColor="text1"/>
              </w:rPr>
            </w:pPr>
            <w:r w:rsidRPr="00F23EA9">
              <w:rPr>
                <w:bCs/>
                <w:color w:val="000000" w:themeColor="text1"/>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72</w:t>
            </w:r>
          </w:p>
        </w:tc>
      </w:tr>
    </w:tbl>
    <w:p w:rsidR="008D397F" w:rsidRPr="00F23EA9" w:rsidRDefault="008D397F">
      <w:pPr>
        <w:spacing w:line="276" w:lineRule="auto"/>
        <w:rPr>
          <w:bCs/>
          <w:i/>
          <w:color w:val="000000" w:themeColor="text1"/>
        </w:rPr>
      </w:pPr>
    </w:p>
    <w:p w:rsidR="008D397F" w:rsidRPr="00F23EA9" w:rsidRDefault="00D73780">
      <w:pPr>
        <w:spacing w:line="276"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276"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F23EA9">
        <w:rPr>
          <w:rFonts w:eastAsiaTheme="minorEastAsia" w:cstheme="minorBidi"/>
          <w:bCs/>
          <w:color w:val="000000" w:themeColor="text1"/>
        </w:rPr>
        <w:t>.</w:t>
      </w:r>
    </w:p>
    <w:p w:rsidR="008D397F" w:rsidRPr="00F23EA9" w:rsidRDefault="008D397F">
      <w:pPr>
        <w:spacing w:line="276"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8D397F" w:rsidRPr="00F23EA9">
        <w:trPr>
          <w:trHeight w:val="600"/>
        </w:trPr>
        <w:tc>
          <w:tcPr>
            <w:tcW w:w="494"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 п/п</w:t>
            </w:r>
          </w:p>
        </w:tc>
        <w:tc>
          <w:tcPr>
            <w:tcW w:w="1632"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Виды учебной деятельности</w:t>
            </w:r>
          </w:p>
          <w:p w:rsidR="008D397F" w:rsidRPr="00F23EA9" w:rsidRDefault="00D73780">
            <w:pPr>
              <w:jc w:val="center"/>
              <w:rPr>
                <w:color w:val="000000" w:themeColor="text1"/>
                <w:sz w:val="22"/>
                <w:szCs w:val="22"/>
              </w:rPr>
            </w:pPr>
            <w:r w:rsidRPr="00F23EA9">
              <w:rPr>
                <w:color w:val="000000" w:themeColor="text1"/>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Балл за конкретное задание</w:t>
            </w:r>
          </w:p>
          <w:p w:rsidR="008D397F" w:rsidRPr="00F23EA9" w:rsidRDefault="00D73780">
            <w:pPr>
              <w:jc w:val="center"/>
              <w:rPr>
                <w:color w:val="000000" w:themeColor="text1"/>
                <w:sz w:val="22"/>
                <w:szCs w:val="22"/>
              </w:rPr>
            </w:pPr>
            <w:r w:rsidRPr="00F23EA9">
              <w:rPr>
                <w:color w:val="000000" w:themeColor="text1"/>
                <w:sz w:val="22"/>
                <w:szCs w:val="22"/>
              </w:rPr>
              <w:t>(min-max)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Число заданий за семестр</w:t>
            </w:r>
          </w:p>
        </w:tc>
        <w:tc>
          <w:tcPr>
            <w:tcW w:w="1669"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Баллы</w:t>
            </w:r>
          </w:p>
        </w:tc>
      </w:tr>
      <w:tr w:rsidR="008D397F" w:rsidRPr="00F23EA9">
        <w:trPr>
          <w:trHeight w:val="300"/>
        </w:trPr>
        <w:tc>
          <w:tcPr>
            <w:tcW w:w="494"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sz w:val="22"/>
                <w:szCs w:val="22"/>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Минимальный</w:t>
            </w:r>
          </w:p>
        </w:tc>
        <w:tc>
          <w:tcPr>
            <w:tcW w:w="816"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Максимальный</w:t>
            </w:r>
          </w:p>
        </w:tc>
      </w:tr>
      <w:tr w:rsidR="008D397F" w:rsidRPr="00F23EA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p w:rsidR="008D397F" w:rsidRPr="00F23EA9" w:rsidRDefault="008D397F">
            <w:pPr>
              <w:jc w:val="both"/>
              <w:rPr>
                <w:color w:val="000000" w:themeColor="text1"/>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r>
      <w:tr w:rsidR="008D397F" w:rsidRPr="00F23EA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jc w:val="both"/>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r>
      <w:tr w:rsidR="008D397F" w:rsidRPr="00F23EA9">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632"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r>
      <w:tr w:rsidR="008D397F" w:rsidRPr="00F23EA9">
        <w:trPr>
          <w:trHeight w:val="300"/>
        </w:trPr>
        <w:tc>
          <w:tcPr>
            <w:tcW w:w="494"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vMerge/>
            <w:tcBorders>
              <w:left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r>
      <w:tr w:rsidR="008D397F" w:rsidRPr="00F23EA9">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15</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20</w:t>
            </w:r>
          </w:p>
        </w:tc>
      </w:tr>
      <w:tr w:rsidR="008D397F" w:rsidRPr="00F23EA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sz w:val="22"/>
                <w:szCs w:val="22"/>
              </w:rPr>
            </w:pPr>
            <w:r w:rsidRPr="00F23EA9">
              <w:rPr>
                <w:color w:val="000000" w:themeColor="text1"/>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10</w:t>
            </w:r>
          </w:p>
        </w:tc>
        <w:tc>
          <w:tcPr>
            <w:tcW w:w="816"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sz w:val="22"/>
                <w:szCs w:val="22"/>
              </w:rPr>
            </w:pPr>
            <w:r w:rsidRPr="00F23EA9">
              <w:rPr>
                <w:color w:val="000000" w:themeColor="text1"/>
                <w:sz w:val="22"/>
                <w:szCs w:val="22"/>
              </w:rPr>
              <w:t>30</w:t>
            </w:r>
          </w:p>
        </w:tc>
      </w:tr>
      <w:tr w:rsidR="008D397F" w:rsidRPr="00F23EA9">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sz w:val="22"/>
                <w:szCs w:val="22"/>
              </w:rPr>
            </w:pPr>
            <w:r w:rsidRPr="00F23EA9">
              <w:rPr>
                <w:color w:val="000000" w:themeColor="text1"/>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sz w:val="22"/>
                <w:szCs w:val="22"/>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sz w:val="22"/>
                <w:szCs w:val="22"/>
              </w:rPr>
            </w:pPr>
            <w:r w:rsidRPr="00F23EA9">
              <w:rPr>
                <w:color w:val="000000" w:themeColor="text1"/>
                <w:sz w:val="22"/>
                <w:szCs w:val="22"/>
              </w:rPr>
              <w:t>55</w:t>
            </w:r>
          </w:p>
        </w:tc>
        <w:tc>
          <w:tcPr>
            <w:tcW w:w="816"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sz w:val="22"/>
                <w:szCs w:val="22"/>
              </w:rPr>
            </w:pPr>
            <w:r w:rsidRPr="00F23EA9">
              <w:rPr>
                <w:color w:val="000000" w:themeColor="text1"/>
                <w:sz w:val="22"/>
                <w:szCs w:val="22"/>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r w:rsidRPr="00F23EA9">
        <w:rPr>
          <w:rFonts w:eastAsiaTheme="minorEastAsia" w:cstheme="minorBidi"/>
          <w:bCs/>
          <w:i/>
          <w:color w:val="000000" w:themeColor="text1"/>
        </w:rPr>
        <w:t xml:space="preserve">7.1. </w:t>
      </w:r>
      <w:r w:rsidRPr="00F23EA9">
        <w:rPr>
          <w:rFonts w:eastAsiaTheme="minorEastAsia" w:cstheme="minorBidi"/>
          <w:bCs/>
          <w:i/>
          <w:iCs/>
          <w:color w:val="000000" w:themeColor="text1"/>
        </w:rPr>
        <w:t>Основная литература</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7" w:tooltip="http://biblioclub.ru/index.php?page=book&amp;id=453416" w:history="1">
        <w:r w:rsidRPr="00F23EA9">
          <w:rPr>
            <w:rStyle w:val="afd"/>
            <w:rFonts w:eastAsiaTheme="minorEastAsia" w:cstheme="minorBidi"/>
            <w:color w:val="000000" w:themeColor="text1"/>
          </w:rPr>
          <w:t>http://biblioclub.ru/index.php?page=book&amp;id=453416</w:t>
        </w:r>
      </w:hyperlink>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Щетинин В.П. Экономика образования: учеб. пособие для студентов вузов, обуч-сяпед. спец./В.П.Щетинин, Н.А. Хроменков, Б.С.Рябушкин.-М.:Роспедагенство, 2008.-305 с.</w:t>
      </w:r>
    </w:p>
    <w:p w:rsidR="008D397F" w:rsidRPr="00F23EA9" w:rsidRDefault="00D73780">
      <w:pPr>
        <w:numPr>
          <w:ilvl w:val="1"/>
          <w:numId w:val="29"/>
        </w:numPr>
        <w:tabs>
          <w:tab w:val="clear" w:pos="1440"/>
          <w:tab w:val="left" w:pos="1134"/>
          <w:tab w:val="num" w:pos="11340"/>
        </w:tabs>
        <w:spacing w:line="360" w:lineRule="auto"/>
        <w:ind w:left="0" w:firstLine="709"/>
        <w:jc w:val="both"/>
        <w:rPr>
          <w:color w:val="000000" w:themeColor="text1"/>
        </w:rPr>
      </w:pPr>
      <w:r w:rsidRPr="00F23EA9">
        <w:rPr>
          <w:rFonts w:eastAsiaTheme="minorEastAsia" w:cstheme="minorBidi"/>
          <w:color w:val="000000" w:themeColor="text1"/>
        </w:rPr>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8" w:tooltip="http://biblioclub.ru/index.php?page=book&amp;id=375813" w:history="1">
        <w:r w:rsidRPr="00F23EA9">
          <w:rPr>
            <w:rStyle w:val="afd"/>
            <w:rFonts w:eastAsiaTheme="minorEastAsia" w:cstheme="minorBidi"/>
            <w:color w:val="000000" w:themeColor="text1"/>
          </w:rPr>
          <w:t>http://biblioclub.ru/index.php?page=book&amp;id=375813</w:t>
        </w:r>
      </w:hyperlink>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r w:rsidRPr="00F23EA9">
        <w:rPr>
          <w:rFonts w:eastAsiaTheme="minorEastAsia" w:cstheme="minorBidi"/>
          <w:bCs/>
          <w:i/>
          <w:iCs/>
          <w:color w:val="000000" w:themeColor="text1"/>
        </w:rPr>
        <w:t>7.2. Дополнительная литература</w:t>
      </w:r>
    </w:p>
    <w:p w:rsidR="008D397F" w:rsidRPr="00F23EA9" w:rsidRDefault="00D73780">
      <w:pPr>
        <w:numPr>
          <w:ilvl w:val="0"/>
          <w:numId w:val="30"/>
        </w:numPr>
        <w:tabs>
          <w:tab w:val="left" w:pos="0"/>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доп. — Москва : Издательство Юрайт, 2019. — 324 с. — (Бакалавр. Специалист. Магистр). — ISBN 978-5-534-05345-6. — Текст : электронный // ЭБС Юрайт [сайт]. — URL: </w:t>
      </w:r>
      <w:hyperlink r:id="rId39" w:tooltip="https://biblio-online.ru/book/ekonomika-organizaciya-i-upravlenie-obschestvennym-sektorom-432072" w:history="1">
        <w:r w:rsidRPr="00F23EA9">
          <w:rPr>
            <w:rStyle w:val="afd"/>
            <w:rFonts w:eastAsiaTheme="minorEastAsia" w:cstheme="minorBidi"/>
            <w:color w:val="000000" w:themeColor="text1"/>
          </w:rPr>
          <w:t>https://biblio-online.ru/book/ekonomika-organizaciya-i-upravlenie-obschestvennym-sektorom-432072</w:t>
        </w:r>
      </w:hyperlink>
    </w:p>
    <w:p w:rsidR="008D397F" w:rsidRPr="00F23EA9" w:rsidRDefault="00D73780">
      <w:pPr>
        <w:numPr>
          <w:ilvl w:val="0"/>
          <w:numId w:val="30"/>
        </w:numPr>
        <w:tabs>
          <w:tab w:val="left" w:pos="0"/>
          <w:tab w:val="left" w:pos="1134"/>
        </w:tabs>
        <w:spacing w:line="360" w:lineRule="auto"/>
        <w:ind w:left="0" w:firstLine="709"/>
        <w:jc w:val="both"/>
        <w:rPr>
          <w:bCs/>
          <w:iCs/>
          <w:color w:val="000000" w:themeColor="text1"/>
        </w:rPr>
      </w:pPr>
      <w:r w:rsidRPr="00F23EA9">
        <w:rPr>
          <w:rFonts w:eastAsiaTheme="minorEastAsia" w:cstheme="minorBidi"/>
          <w:color w:val="000000" w:themeColor="text1"/>
        </w:rPr>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40" w:tooltip="http://biblioclub.ru/index.php?page=book&amp;id=103810" w:history="1">
        <w:r w:rsidRPr="00F23EA9">
          <w:rPr>
            <w:rStyle w:val="afd"/>
            <w:rFonts w:eastAsiaTheme="minorEastAsia" w:cstheme="minorBidi"/>
            <w:color w:val="000000" w:themeColor="text1"/>
          </w:rPr>
          <w:t>http://biblioclub.ru/index.php?page=book&amp;id=103810</w:t>
        </w:r>
      </w:hyperlink>
    </w:p>
    <w:p w:rsidR="008D397F" w:rsidRPr="00F23EA9" w:rsidRDefault="00D73780">
      <w:pPr>
        <w:numPr>
          <w:ilvl w:val="0"/>
          <w:numId w:val="30"/>
        </w:numPr>
        <w:tabs>
          <w:tab w:val="left" w:pos="0"/>
          <w:tab w:val="left" w:pos="1134"/>
        </w:tabs>
        <w:spacing w:line="360" w:lineRule="auto"/>
        <w:ind w:left="0" w:firstLine="709"/>
        <w:jc w:val="both"/>
        <w:rPr>
          <w:bCs/>
          <w:iCs/>
          <w:color w:val="000000" w:themeColor="text1"/>
        </w:rPr>
      </w:pPr>
      <w:r w:rsidRPr="00F23EA9">
        <w:rPr>
          <w:rFonts w:eastAsiaTheme="minorEastAsia" w:cstheme="minorBidi"/>
          <w:bCs/>
          <w:iCs/>
          <w:color w:val="000000" w:themeColor="text1"/>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8D397F" w:rsidRPr="00F23EA9" w:rsidRDefault="008D397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color w:val="000000" w:themeColor="text1"/>
          <w:sz w:val="28"/>
          <w:szCs w:val="28"/>
        </w:rPr>
      </w:pPr>
      <w:r w:rsidRPr="00F23EA9">
        <w:rPr>
          <w:rFonts w:ascii="Times New Roman" w:eastAsiaTheme="minorEastAsia" w:hAnsi="Times New Roman" w:cstheme="minorBidi"/>
          <w:bCs/>
          <w:iCs/>
          <w:color w:val="000000" w:themeColor="text1"/>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8D397F" w:rsidRPr="00F23EA9" w:rsidRDefault="00D73780">
      <w:pPr>
        <w:pStyle w:val="af7"/>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color w:val="000000" w:themeColor="text1"/>
          <w:sz w:val="28"/>
          <w:szCs w:val="28"/>
        </w:rPr>
      </w:pPr>
      <w:r w:rsidRPr="00F23EA9">
        <w:rPr>
          <w:rFonts w:ascii="Times New Roman" w:eastAsiaTheme="minorEastAsia" w:hAnsi="Times New Roman" w:cstheme="minorBidi"/>
          <w:bCs/>
          <w:iCs/>
          <w:color w:val="000000" w:themeColor="text1"/>
          <w:sz w:val="28"/>
          <w:szCs w:val="28"/>
        </w:rPr>
        <w:t xml:space="preserve">Электронный курс «Экономика образования» в системе </w:t>
      </w:r>
      <w:r w:rsidRPr="00F23EA9">
        <w:rPr>
          <w:rFonts w:ascii="Times New Roman" w:eastAsiaTheme="minorEastAsia" w:hAnsi="Times New Roman" w:cstheme="minorBidi"/>
          <w:bCs/>
          <w:iCs/>
          <w:color w:val="000000" w:themeColor="text1"/>
          <w:sz w:val="28"/>
          <w:szCs w:val="28"/>
          <w:lang w:val="en-US"/>
        </w:rPr>
        <w:t>Moodle</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color w:val="000000" w:themeColor="text1"/>
          <w:sz w:val="28"/>
          <w:szCs w:val="28"/>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olor w:val="000000" w:themeColor="text1"/>
        </w:rPr>
      </w:pPr>
    </w:p>
    <w:tbl>
      <w:tblPr>
        <w:tblStyle w:val="af9"/>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8D397F" w:rsidRPr="00F23EA9">
        <w:trPr>
          <w:trHeight w:val="841"/>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aup</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Портал по менеджменту, маркетингу, экономике и финансам, финансовому менеджменту и инвестициям</w:t>
            </w:r>
          </w:p>
        </w:tc>
      </w:tr>
      <w:tr w:rsidR="008D397F" w:rsidRPr="00F23EA9">
        <w:trPr>
          <w:trHeight w:val="290"/>
        </w:trPr>
        <w:tc>
          <w:tcPr>
            <w:tcW w:w="3544" w:type="dxa"/>
          </w:tcPr>
          <w:p w:rsidR="008D397F" w:rsidRPr="00F23EA9" w:rsidRDefault="00D73780">
            <w:pPr>
              <w:pStyle w:val="af3"/>
              <w:spacing w:line="360" w:lineRule="auto"/>
              <w:rPr>
                <w:color w:val="000000" w:themeColor="text1"/>
                <w:sz w:val="24"/>
              </w:rPr>
            </w:pPr>
            <w:r w:rsidRPr="00F23EA9">
              <w:rPr>
                <w:color w:val="000000" w:themeColor="text1"/>
                <w:sz w:val="24"/>
                <w:lang w:val="en-US"/>
              </w:rPr>
              <w:t>http</w:t>
            </w:r>
            <w:r w:rsidRPr="00F23EA9">
              <w:rPr>
                <w:color w:val="000000" w:themeColor="text1"/>
                <w:sz w:val="24"/>
              </w:rPr>
              <w:t>://</w:t>
            </w:r>
            <w:r w:rsidRPr="00F23EA9">
              <w:rPr>
                <w:color w:val="000000" w:themeColor="text1"/>
                <w:sz w:val="24"/>
                <w:lang w:val="en-US"/>
              </w:rPr>
              <w:t>www</w:t>
            </w:r>
            <w:r w:rsidRPr="00F23EA9">
              <w:rPr>
                <w:color w:val="000000" w:themeColor="text1"/>
                <w:sz w:val="24"/>
              </w:rPr>
              <w:t>.</w:t>
            </w:r>
            <w:r w:rsidRPr="00F23EA9">
              <w:rPr>
                <w:color w:val="000000" w:themeColor="text1"/>
                <w:sz w:val="24"/>
                <w:lang w:val="en-US"/>
              </w:rPr>
              <w:t>e</w:t>
            </w:r>
            <w:r w:rsidRPr="00F23EA9">
              <w:rPr>
                <w:color w:val="000000" w:themeColor="text1"/>
                <w:sz w:val="24"/>
              </w:rPr>
              <w:t>-</w:t>
            </w:r>
            <w:r w:rsidRPr="00F23EA9">
              <w:rPr>
                <w:color w:val="000000" w:themeColor="text1"/>
                <w:sz w:val="24"/>
                <w:lang w:val="en-US"/>
              </w:rPr>
              <w:t>xecutive</w:t>
            </w:r>
            <w:r w:rsidRPr="00F23EA9">
              <w:rPr>
                <w:color w:val="000000" w:themeColor="text1"/>
                <w:sz w:val="24"/>
              </w:rPr>
              <w:t>.</w:t>
            </w:r>
            <w:r w:rsidRPr="00F23EA9">
              <w:rPr>
                <w:color w:val="000000" w:themeColor="text1"/>
                <w:sz w:val="24"/>
                <w:lang w:val="en-US"/>
              </w:rPr>
              <w:t>ru</w:t>
            </w:r>
            <w:r w:rsidRPr="00F23EA9">
              <w:rPr>
                <w:color w:val="000000" w:themeColor="text1"/>
                <w:sz w:val="24"/>
              </w:rPr>
              <w:t>/</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Сообщество эффективных менеджеров</w:t>
            </w:r>
          </w:p>
        </w:tc>
      </w:tr>
      <w:tr w:rsidR="008D397F" w:rsidRPr="00F23EA9">
        <w:trPr>
          <w:trHeight w:val="420"/>
        </w:trPr>
        <w:tc>
          <w:tcPr>
            <w:tcW w:w="3544" w:type="dxa"/>
          </w:tcPr>
          <w:p w:rsidR="008D397F" w:rsidRPr="00F23EA9" w:rsidRDefault="00D73780">
            <w:pPr>
              <w:pStyle w:val="af3"/>
              <w:spacing w:line="360" w:lineRule="auto"/>
              <w:rPr>
                <w:color w:val="000000" w:themeColor="text1"/>
                <w:sz w:val="24"/>
                <w:lang w:val="en-US"/>
              </w:rPr>
            </w:pPr>
            <w:r w:rsidRPr="00F23EA9">
              <w:rPr>
                <w:color w:val="000000" w:themeColor="text1"/>
                <w:sz w:val="24"/>
                <w:lang w:val="en-US"/>
              </w:rPr>
              <w:t>www.biblioclub.ru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ЭБС «Университетская библиотека онлайн»</w:t>
            </w:r>
          </w:p>
        </w:tc>
      </w:tr>
      <w:tr w:rsidR="008D397F" w:rsidRPr="00F23EA9">
        <w:trPr>
          <w:trHeight w:val="420"/>
        </w:trPr>
        <w:tc>
          <w:tcPr>
            <w:tcW w:w="3544" w:type="dxa"/>
          </w:tcPr>
          <w:p w:rsidR="008D397F" w:rsidRPr="00F23EA9" w:rsidRDefault="00D73780">
            <w:pPr>
              <w:spacing w:line="360" w:lineRule="auto"/>
              <w:jc w:val="both"/>
              <w:rPr>
                <w:color w:val="000000" w:themeColor="text1"/>
              </w:rPr>
            </w:pPr>
            <w:r w:rsidRPr="00F23EA9">
              <w:rPr>
                <w:color w:val="000000" w:themeColor="text1"/>
                <w:lang w:val="en-US"/>
              </w:rPr>
              <w:t>www.elibrary.ru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Научная электронная библиотека</w:t>
            </w:r>
          </w:p>
        </w:tc>
      </w:tr>
      <w:tr w:rsidR="008D397F" w:rsidRPr="00F23EA9">
        <w:trPr>
          <w:trHeight w:val="579"/>
        </w:trPr>
        <w:tc>
          <w:tcPr>
            <w:tcW w:w="3544" w:type="dxa"/>
          </w:tcPr>
          <w:p w:rsidR="008D397F" w:rsidRPr="00F23EA9" w:rsidRDefault="00D73780">
            <w:pPr>
              <w:spacing w:line="360" w:lineRule="auto"/>
              <w:jc w:val="both"/>
              <w:rPr>
                <w:color w:val="000000" w:themeColor="text1"/>
              </w:rPr>
            </w:pPr>
            <w:r w:rsidRPr="00F23EA9">
              <w:rPr>
                <w:color w:val="000000" w:themeColor="text1"/>
                <w:lang w:val="en-US"/>
              </w:rPr>
              <w:t>www.ebiblioteka.ru</w:t>
            </w:r>
          </w:p>
        </w:tc>
        <w:tc>
          <w:tcPr>
            <w:tcW w:w="5426" w:type="dxa"/>
          </w:tcPr>
          <w:p w:rsidR="008D397F" w:rsidRPr="00F23EA9" w:rsidRDefault="00D73780">
            <w:pPr>
              <w:pStyle w:val="af3"/>
              <w:spacing w:line="360" w:lineRule="auto"/>
              <w:rPr>
                <w:color w:val="000000" w:themeColor="text1"/>
                <w:sz w:val="24"/>
              </w:rPr>
            </w:pPr>
            <w:r w:rsidRPr="00F23EA9">
              <w:rPr>
                <w:color w:val="000000" w:themeColor="text1"/>
                <w:sz w:val="24"/>
              </w:rPr>
              <w:t>Универсальные базы данных изданий</w:t>
            </w:r>
          </w:p>
        </w:tc>
      </w:tr>
    </w:tbl>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D73780">
      <w:pPr>
        <w:spacing w:line="360" w:lineRule="auto"/>
        <w:rPr>
          <w:b/>
          <w:color w:val="000000" w:themeColor="text1"/>
        </w:rPr>
      </w:pPr>
      <w:r w:rsidRPr="00F23EA9">
        <w:rPr>
          <w:rFonts w:eastAsiaTheme="minorEastAsia" w:cstheme="minorBidi"/>
          <w:b/>
          <w:color w:val="000000" w:themeColor="text1"/>
        </w:rPr>
        <w:br w:type="page"/>
      </w:r>
    </w:p>
    <w:p w:rsidR="008D397F" w:rsidRPr="00F23EA9" w:rsidRDefault="00D73780">
      <w:pPr>
        <w:pStyle w:val="26"/>
        <w:spacing w:after="0" w:line="360" w:lineRule="auto"/>
        <w:ind w:left="0"/>
        <w:jc w:val="center"/>
        <w:rPr>
          <w:b/>
          <w:color w:val="000000" w:themeColor="text1"/>
        </w:rPr>
      </w:pPr>
      <w:r w:rsidRPr="00F23EA9">
        <w:rPr>
          <w:rFonts w:eastAsiaTheme="minorEastAsia" w:cstheme="minorBidi"/>
          <w:b/>
          <w:color w:val="000000" w:themeColor="text1"/>
        </w:rPr>
        <w:t>5.5. ПРОГРАММА ДИСЦИПЛИНЫ</w:t>
      </w:r>
    </w:p>
    <w:p w:rsidR="008D397F" w:rsidRPr="00F23EA9" w:rsidRDefault="00D73780">
      <w:pPr>
        <w:spacing w:line="360" w:lineRule="auto"/>
        <w:jc w:val="center"/>
        <w:rPr>
          <w:b/>
          <w:bCs/>
          <w:color w:val="000000" w:themeColor="text1"/>
        </w:rPr>
      </w:pPr>
      <w:r w:rsidRPr="00F23EA9">
        <w:rPr>
          <w:rFonts w:ascii="Times New Roman CYR" w:eastAsiaTheme="minorEastAsia" w:hAnsi="Times New Roman CYR" w:cstheme="minorBidi"/>
          <w:b/>
          <w:bCs/>
          <w:color w:val="000000" w:themeColor="text1"/>
        </w:rPr>
        <w:t>«Основы финансовой культуры</w:t>
      </w:r>
      <w:r w:rsidRPr="00F23EA9">
        <w:rPr>
          <w:rFonts w:eastAsiaTheme="minorEastAsia" w:cstheme="minorBidi"/>
          <w:b/>
          <w:bCs/>
          <w:color w:val="000000" w:themeColor="text1"/>
        </w:rPr>
        <w:t>»</w:t>
      </w:r>
    </w:p>
    <w:p w:rsidR="008D397F" w:rsidRPr="00F23EA9" w:rsidRDefault="008D397F">
      <w:pPr>
        <w:tabs>
          <w:tab w:val="left" w:pos="720"/>
        </w:tabs>
        <w:spacing w:line="360" w:lineRule="auto"/>
        <w:ind w:firstLine="709"/>
        <w:jc w:val="both"/>
        <w:rPr>
          <w:b/>
          <w:bCs/>
          <w:color w:val="000000" w:themeColor="text1"/>
        </w:rPr>
      </w:pPr>
    </w:p>
    <w:p w:rsidR="008D397F" w:rsidRPr="00F23EA9" w:rsidRDefault="00D73780">
      <w:pPr>
        <w:tabs>
          <w:tab w:val="left" w:pos="720"/>
        </w:tabs>
        <w:spacing w:line="360" w:lineRule="auto"/>
        <w:ind w:firstLine="709"/>
        <w:jc w:val="both"/>
        <w:rPr>
          <w:b/>
          <w:bCs/>
          <w:color w:val="000000" w:themeColor="text1"/>
        </w:rPr>
      </w:pPr>
      <w:r w:rsidRPr="00F23EA9">
        <w:rPr>
          <w:rFonts w:eastAsiaTheme="minorEastAsia" w:cstheme="minorBidi"/>
          <w:b/>
          <w:bCs/>
          <w:color w:val="000000" w:themeColor="text1"/>
        </w:rPr>
        <w:t>1. Пояснительная записка</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предназначена для изучения обучающимися в рамках модуля «Основы управленческой культуры» для следующих направлений подготовки: 44.03.04 Профессиональное обучение (по отраслям). 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в структуре модуля «Основы управленческой культуры» является вариантной.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Адресную группу при изучении дисциплины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8D397F" w:rsidRPr="00F23EA9" w:rsidRDefault="00D73780">
      <w:pPr>
        <w:spacing w:line="360" w:lineRule="auto"/>
        <w:ind w:firstLine="709"/>
        <w:jc w:val="both"/>
        <w:rPr>
          <w:bCs/>
          <w:color w:val="000000" w:themeColor="text1"/>
        </w:rPr>
      </w:pPr>
      <w:r w:rsidRPr="00F23EA9">
        <w:rPr>
          <w:rFonts w:eastAsiaTheme="minorEastAsia" w:cstheme="minorBidi"/>
          <w:color w:val="000000" w:themeColor="text1"/>
        </w:rPr>
        <w:t>Основное предназначение дисциплины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состоит в </w:t>
      </w:r>
      <w:r w:rsidRPr="00F23EA9">
        <w:rPr>
          <w:rFonts w:eastAsiaTheme="minorEastAsia" w:cstheme="minorBidi"/>
          <w:bCs/>
          <w:color w:val="000000" w:themeColor="text1"/>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8D397F" w:rsidRPr="00F23EA9" w:rsidRDefault="00D73780">
      <w:pPr>
        <w:pStyle w:val="Default"/>
        <w:spacing w:line="360" w:lineRule="auto"/>
        <w:ind w:firstLine="709"/>
        <w:contextualSpacing/>
        <w:jc w:val="both"/>
        <w:rPr>
          <w:color w:val="000000" w:themeColor="text1"/>
        </w:rPr>
      </w:pPr>
      <w:r w:rsidRPr="00F23EA9">
        <w:rPr>
          <w:rFonts w:eastAsiaTheme="minorEastAsia" w:cstheme="minorBidi"/>
          <w:color w:val="000000" w:themeColor="text1"/>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2. Место в структуре модуля</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Дисциплина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xml:space="preserve">» относится к: </w:t>
      </w:r>
      <w:r w:rsidRPr="00F23EA9">
        <w:rPr>
          <w:rFonts w:eastAsiaTheme="minorEastAsia" w:cstheme="minorBidi"/>
          <w:bCs/>
          <w:iCs/>
          <w:color w:val="000000" w:themeColor="text1"/>
        </w:rPr>
        <w:t xml:space="preserve">модулю «Основы управленческой культуры» и является вариативной дисциплиной выбираемой обучающимся. </w:t>
      </w:r>
    </w:p>
    <w:p w:rsidR="008D397F" w:rsidRPr="00F23EA9" w:rsidRDefault="00D73780">
      <w:pPr>
        <w:spacing w:line="360" w:lineRule="auto"/>
        <w:ind w:firstLine="709"/>
        <w:jc w:val="both"/>
        <w:rPr>
          <w:color w:val="000000" w:themeColor="text1"/>
        </w:rPr>
      </w:pPr>
      <w:r w:rsidRPr="00F23EA9">
        <w:rPr>
          <w:rFonts w:eastAsiaTheme="minorEastAsia" w:cstheme="minorBidi"/>
          <w:color w:val="000000" w:themeColor="text1"/>
        </w:rPr>
        <w:t>Дисциплины, на которой базируется «</w:t>
      </w:r>
      <w:r w:rsidRPr="00F23EA9">
        <w:rPr>
          <w:rFonts w:ascii="Times New Roman CYR" w:eastAsiaTheme="minorEastAsia" w:hAnsi="Times New Roman CYR" w:cstheme="minorBidi"/>
          <w:bCs/>
          <w:color w:val="000000" w:themeColor="text1"/>
        </w:rPr>
        <w:t>Основы финансовой культуры</w:t>
      </w:r>
      <w:r w:rsidRPr="00F23EA9">
        <w:rPr>
          <w:rFonts w:eastAsiaTheme="minorEastAsia" w:cstheme="minorBidi"/>
          <w:color w:val="000000" w:themeColor="text1"/>
        </w:rPr>
        <w:t>» относятся к модулям «</w:t>
      </w:r>
      <w:r w:rsidRPr="00F23EA9">
        <w:rPr>
          <w:rFonts w:eastAsiaTheme="minorEastAsia" w:cstheme="minorBidi"/>
          <w:bCs/>
          <w:iCs/>
          <w:color w:val="000000" w:themeColor="text1"/>
        </w:rPr>
        <w:t>Человек, общество, культура» и «Основы научных знаний» (в частности дисциплины:«</w:t>
      </w:r>
      <w:r w:rsidRPr="00F23EA9">
        <w:rPr>
          <w:rFonts w:eastAsiaTheme="minorEastAsia" w:cstheme="minorBidi"/>
          <w:color w:val="000000" w:themeColor="text1"/>
        </w:rP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8D397F" w:rsidRPr="00F23EA9" w:rsidRDefault="008D397F">
      <w:pPr>
        <w:spacing w:line="360" w:lineRule="auto"/>
        <w:ind w:firstLine="709"/>
        <w:jc w:val="both"/>
        <w:rPr>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3. Цели и задачи</w:t>
      </w:r>
    </w:p>
    <w:p w:rsidR="008D397F" w:rsidRPr="00F23EA9" w:rsidRDefault="00D73780">
      <w:pPr>
        <w:spacing w:line="360" w:lineRule="auto"/>
        <w:ind w:firstLine="709"/>
        <w:jc w:val="both"/>
        <w:rPr>
          <w:color w:val="000000" w:themeColor="text1"/>
        </w:rPr>
      </w:pPr>
      <w:r w:rsidRPr="00F23EA9">
        <w:rPr>
          <w:rFonts w:eastAsiaTheme="minorEastAsia" w:cstheme="minorBidi"/>
          <w:i/>
          <w:iCs/>
          <w:color w:val="000000" w:themeColor="text1"/>
        </w:rPr>
        <w:t>Цельдисциплины</w:t>
      </w:r>
      <w:r w:rsidRPr="00F23EA9">
        <w:rPr>
          <w:rFonts w:eastAsiaTheme="minorEastAsia" w:cstheme="minorBidi"/>
          <w:color w:val="000000" w:themeColor="text1"/>
          <w:spacing w:val="3"/>
        </w:rPr>
        <w:t xml:space="preserve">– </w:t>
      </w:r>
      <w:r w:rsidRPr="00F23EA9">
        <w:rPr>
          <w:rFonts w:eastAsiaTheme="minorEastAsia" w:cstheme="minorBidi"/>
          <w:color w:val="000000" w:themeColor="text1"/>
        </w:rPr>
        <w:t>формирование условий для освоения обучающимися навыкам грамотного и эффективного отношения к финансовым ресурсам.</w:t>
      </w:r>
    </w:p>
    <w:p w:rsidR="008D397F" w:rsidRPr="00F23EA9" w:rsidRDefault="00D73780">
      <w:pPr>
        <w:spacing w:line="360" w:lineRule="auto"/>
        <w:ind w:firstLine="709"/>
        <w:jc w:val="both"/>
        <w:rPr>
          <w:i/>
          <w:iCs/>
          <w:color w:val="000000" w:themeColor="text1"/>
        </w:rPr>
      </w:pPr>
      <w:r w:rsidRPr="00F23EA9">
        <w:rPr>
          <w:rFonts w:eastAsiaTheme="minorEastAsia" w:cstheme="minorBidi"/>
          <w:i/>
          <w:iCs/>
          <w:color w:val="000000" w:themeColor="text1"/>
        </w:rPr>
        <w:t>Задачи дисциплины:</w:t>
      </w:r>
    </w:p>
    <w:p w:rsidR="008D397F" w:rsidRPr="00F23EA9" w:rsidRDefault="00D73780">
      <w:pPr>
        <w:shd w:val="clear" w:color="auto" w:fill="FFFFFF"/>
        <w:tabs>
          <w:tab w:val="left" w:pos="993"/>
        </w:tabs>
        <w:spacing w:line="360" w:lineRule="auto"/>
        <w:ind w:left="709"/>
        <w:jc w:val="both"/>
        <w:rPr>
          <w:color w:val="000000" w:themeColor="text1"/>
        </w:rPr>
      </w:pPr>
      <w:r w:rsidRPr="00F23EA9">
        <w:rPr>
          <w:rFonts w:eastAsiaTheme="minorEastAsia" w:cstheme="minorBidi"/>
          <w:color w:val="000000" w:themeColor="text1"/>
        </w:rPr>
        <w:t>ввести студентов в информационное пространство систем денежного обращения и содержания основных финансово-кредитных категорий;</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изучение и осмысление понятий, составляющих содержание учебного курса основ финансовой культуры;</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 xml:space="preserve">получение навыков самостоятельной работы в области функционирования системы финансов и кредита в РФ; </w:t>
      </w:r>
    </w:p>
    <w:p w:rsidR="008D397F" w:rsidRPr="00F23EA9" w:rsidRDefault="00D73780">
      <w:pPr>
        <w:numPr>
          <w:ilvl w:val="0"/>
          <w:numId w:val="23"/>
        </w:numPr>
        <w:shd w:val="clear" w:color="auto" w:fill="FFFFFF"/>
        <w:tabs>
          <w:tab w:val="left" w:pos="993"/>
        </w:tabs>
        <w:spacing w:line="360" w:lineRule="auto"/>
        <w:ind w:left="0" w:firstLine="709"/>
        <w:jc w:val="both"/>
        <w:rPr>
          <w:color w:val="000000" w:themeColor="text1"/>
        </w:rPr>
      </w:pPr>
      <w:r w:rsidRPr="00F23EA9">
        <w:rPr>
          <w:rFonts w:eastAsiaTheme="minorEastAsia" w:cstheme="minorBidi"/>
          <w:color w:val="000000" w:themeColor="text1"/>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8D397F" w:rsidRPr="00F23EA9" w:rsidRDefault="008D397F">
      <w:pPr>
        <w:spacing w:line="360" w:lineRule="auto"/>
        <w:ind w:firstLine="709"/>
        <w:jc w:val="both"/>
        <w:rPr>
          <w:b/>
          <w:bCs/>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4. Образовательные результаты</w:t>
      </w:r>
    </w:p>
    <w:p w:rsidR="008D397F" w:rsidRPr="00F23EA9" w:rsidRDefault="008D397F">
      <w:pPr>
        <w:spacing w:line="276" w:lineRule="auto"/>
        <w:ind w:firstLine="709"/>
        <w:jc w:val="both"/>
        <w:rPr>
          <w:b/>
          <w:bCs/>
          <w:color w:val="000000" w:themeColor="text1"/>
        </w:rPr>
      </w:pPr>
    </w:p>
    <w:tbl>
      <w:tblPr>
        <w:tblW w:w="4890" w:type="pct"/>
        <w:tblInd w:w="108" w:type="dxa"/>
        <w:tblLayout w:type="fixed"/>
        <w:tblLook w:val="0000"/>
      </w:tblPr>
      <w:tblGrid>
        <w:gridCol w:w="859"/>
        <w:gridCol w:w="2088"/>
        <w:gridCol w:w="1134"/>
        <w:gridCol w:w="2545"/>
        <w:gridCol w:w="1593"/>
        <w:gridCol w:w="1417"/>
      </w:tblGrid>
      <w:tr w:rsidR="008D397F" w:rsidRPr="00F23EA9">
        <w:trPr>
          <w:trHeight w:val="385"/>
        </w:trPr>
        <w:tc>
          <w:tcPr>
            <w:tcW w:w="86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xml:space="preserve">Код </w:t>
            </w:r>
          </w:p>
          <w:p w:rsidR="008D397F" w:rsidRPr="00F23EA9" w:rsidRDefault="00D73780">
            <w:pPr>
              <w:jc w:val="center"/>
              <w:rPr>
                <w:color w:val="000000" w:themeColor="text1"/>
              </w:rPr>
            </w:pPr>
            <w:r w:rsidRPr="00F23EA9">
              <w:rPr>
                <w:color w:val="000000" w:themeColor="text1"/>
              </w:rP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Средства оценивания ОР</w:t>
            </w:r>
          </w:p>
        </w:tc>
      </w:tr>
      <w:tr w:rsidR="008D397F" w:rsidRPr="00F23EA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ind w:right="-108"/>
              <w:rPr>
                <w:color w:val="000000" w:themeColor="text1"/>
                <w:sz w:val="22"/>
                <w:szCs w:val="22"/>
              </w:rPr>
            </w:pPr>
            <w:r w:rsidRPr="00F23EA9">
              <w:rPr>
                <w:color w:val="000000" w:themeColor="text1"/>
                <w:sz w:val="22"/>
                <w:szCs w:val="22"/>
              </w:rPr>
              <w:t>ОР.5</w:t>
            </w:r>
          </w:p>
          <w:p w:rsidR="008D397F" w:rsidRPr="00F23EA9" w:rsidRDefault="008D397F">
            <w:pPr>
              <w:rPr>
                <w:color w:val="000000" w:themeColor="text1"/>
              </w:rPr>
            </w:pPr>
          </w:p>
        </w:tc>
        <w:tc>
          <w:tcPr>
            <w:tcW w:w="2088" w:type="dxa"/>
            <w:vMerge w:val="restart"/>
            <w:tcBorders>
              <w:top w:val="single" w:sz="2" w:space="0" w:color="000000"/>
              <w:left w:val="single" w:sz="2" w:space="0" w:color="000000"/>
              <w:bottom w:val="single" w:sz="4" w:space="0" w:color="auto"/>
              <w:right w:val="single" w:sz="2" w:space="0" w:color="000000"/>
            </w:tcBorders>
          </w:tcPr>
          <w:p w:rsidR="008D397F" w:rsidRPr="00F23EA9" w:rsidRDefault="00D73780">
            <w:pPr>
              <w:tabs>
                <w:tab w:val="left" w:pos="318"/>
              </w:tabs>
              <w:rPr>
                <w:color w:val="000000" w:themeColor="text1"/>
                <w:sz w:val="22"/>
                <w:szCs w:val="22"/>
              </w:rPr>
            </w:pPr>
            <w:r w:rsidRPr="00F23EA9">
              <w:rPr>
                <w:color w:val="000000" w:themeColor="text1"/>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8D397F" w:rsidRPr="00F23EA9" w:rsidRDefault="00D73780">
            <w:pPr>
              <w:rPr>
                <w:color w:val="000000" w:themeColor="text1"/>
              </w:rPr>
            </w:pPr>
            <w:r w:rsidRPr="00F23EA9">
              <w:rPr>
                <w:color w:val="000000" w:themeColor="text1"/>
                <w:sz w:val="22"/>
                <w:szCs w:val="22"/>
              </w:rPr>
              <w:t>ОР.5-5-1</w:t>
            </w:r>
          </w:p>
        </w:tc>
        <w:tc>
          <w:tcPr>
            <w:tcW w:w="2545" w:type="dxa"/>
            <w:tcBorders>
              <w:top w:val="single" w:sz="2" w:space="0" w:color="000000"/>
              <w:left w:val="single" w:sz="2" w:space="0" w:color="000000"/>
              <w:bottom w:val="single" w:sz="2" w:space="0" w:color="000000"/>
              <w:right w:val="single" w:sz="2" w:space="0" w:color="000000"/>
            </w:tcBorders>
          </w:tcPr>
          <w:p w:rsidR="008D397F" w:rsidRPr="00F23EA9" w:rsidRDefault="00D73780">
            <w:pPr>
              <w:tabs>
                <w:tab w:val="left" w:pos="160"/>
                <w:tab w:val="left" w:pos="415"/>
              </w:tabs>
              <w:rPr>
                <w:color w:val="000000" w:themeColor="text1"/>
                <w:sz w:val="22"/>
                <w:szCs w:val="22"/>
              </w:rPr>
            </w:pPr>
            <w:r w:rsidRPr="00F23EA9">
              <w:rPr>
                <w:color w:val="000000" w:themeColor="text1"/>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8D397F" w:rsidRPr="00F23EA9" w:rsidRDefault="00D73780">
            <w:pPr>
              <w:rPr>
                <w:color w:val="000000" w:themeColor="text1"/>
                <w:sz w:val="22"/>
                <w:szCs w:val="22"/>
              </w:rPr>
            </w:pPr>
            <w:r w:rsidRPr="00F23EA9">
              <w:rPr>
                <w:color w:val="000000" w:themeColor="text1"/>
                <w:sz w:val="22"/>
                <w:szCs w:val="22"/>
              </w:rPr>
              <w:t>УК.2.4. УК.6.1.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8D397F" w:rsidRPr="00F23EA9" w:rsidRDefault="00D73780">
            <w:pPr>
              <w:rPr>
                <w:color w:val="000000" w:themeColor="text1"/>
                <w:sz w:val="22"/>
                <w:szCs w:val="22"/>
              </w:rPr>
            </w:pPr>
            <w:r w:rsidRPr="00F23EA9">
              <w:rPr>
                <w:color w:val="000000" w:themeColor="text1"/>
                <w:sz w:val="22"/>
                <w:szCs w:val="22"/>
              </w:rPr>
              <w:t>Тесты</w:t>
            </w:r>
          </w:p>
          <w:p w:rsidR="008D397F" w:rsidRPr="00F23EA9" w:rsidRDefault="00D73780">
            <w:pPr>
              <w:rPr>
                <w:color w:val="000000" w:themeColor="text1"/>
                <w:sz w:val="22"/>
                <w:szCs w:val="22"/>
              </w:rPr>
            </w:pPr>
            <w:r w:rsidRPr="00F23EA9">
              <w:rPr>
                <w:color w:val="000000" w:themeColor="text1"/>
                <w:sz w:val="22"/>
                <w:szCs w:val="22"/>
              </w:rPr>
              <w:t>Решение задач</w:t>
            </w:r>
          </w:p>
          <w:p w:rsidR="008D397F" w:rsidRPr="00F23EA9" w:rsidRDefault="008D397F">
            <w:pPr>
              <w:rPr>
                <w:color w:val="000000" w:themeColor="text1"/>
              </w:rPr>
            </w:pPr>
          </w:p>
        </w:tc>
      </w:tr>
      <w:tr w:rsidR="008D397F" w:rsidRPr="00F23EA9">
        <w:trPr>
          <w:trHeight w:val="888"/>
        </w:trPr>
        <w:tc>
          <w:tcPr>
            <w:tcW w:w="860"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2088" w:type="dxa"/>
            <w:vMerge/>
            <w:tcBorders>
              <w:left w:val="single" w:sz="2" w:space="0" w:color="000000"/>
              <w:bottom w:val="single" w:sz="4" w:space="0" w:color="auto"/>
              <w:right w:val="single" w:sz="2" w:space="0" w:color="000000"/>
            </w:tcBorders>
            <w:vAlign w:val="center"/>
          </w:tcPr>
          <w:p w:rsidR="008D397F" w:rsidRPr="00F23EA9" w:rsidRDefault="008D397F">
            <w:pPr>
              <w:rPr>
                <w:color w:val="000000" w:themeColor="text1"/>
              </w:rPr>
            </w:pPr>
          </w:p>
        </w:tc>
        <w:tc>
          <w:tcPr>
            <w:tcW w:w="1134" w:type="dxa"/>
            <w:tcBorders>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color w:val="000000" w:themeColor="text1"/>
                <w:sz w:val="22"/>
                <w:szCs w:val="22"/>
              </w:rPr>
              <w:t>ОР.5-5-2</w:t>
            </w:r>
          </w:p>
        </w:tc>
        <w:tc>
          <w:tcPr>
            <w:tcW w:w="2545" w:type="dxa"/>
            <w:tcBorders>
              <w:top w:val="single" w:sz="2" w:space="0" w:color="000000"/>
              <w:left w:val="single" w:sz="2" w:space="0" w:color="000000"/>
              <w:bottom w:val="single" w:sz="4" w:space="0" w:color="auto"/>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8D397F" w:rsidRPr="00F23EA9" w:rsidRDefault="00D73780">
            <w:pPr>
              <w:rPr>
                <w:color w:val="000000" w:themeColor="text1"/>
              </w:rPr>
            </w:pPr>
            <w:r w:rsidRPr="00F23EA9">
              <w:rPr>
                <w:color w:val="000000" w:themeColor="text1"/>
                <w:sz w:val="22"/>
                <w:szCs w:val="22"/>
              </w:rPr>
              <w:t>УК.2.4. УК.6.1.</w:t>
            </w:r>
          </w:p>
        </w:tc>
        <w:tc>
          <w:tcPr>
            <w:tcW w:w="1417" w:type="dxa"/>
            <w:vMerge/>
            <w:tcBorders>
              <w:left w:val="single" w:sz="2" w:space="0" w:color="000000"/>
              <w:bottom w:val="single" w:sz="4" w:space="0" w:color="auto"/>
              <w:right w:val="single" w:sz="2" w:space="0" w:color="000000"/>
            </w:tcBorders>
            <w:shd w:val="clear" w:color="000000" w:fill="FFFFFF"/>
          </w:tcPr>
          <w:p w:rsidR="008D397F" w:rsidRPr="00F23EA9" w:rsidRDefault="008D397F">
            <w:pPr>
              <w:rPr>
                <w:color w:val="000000" w:themeColor="text1"/>
              </w:rPr>
            </w:pPr>
          </w:p>
        </w:tc>
      </w:tr>
    </w:tbl>
    <w:p w:rsidR="008D397F" w:rsidRPr="00F23EA9" w:rsidRDefault="008D397F">
      <w:pPr>
        <w:jc w:val="both"/>
        <w:rPr>
          <w:b/>
          <w:bCs/>
          <w:color w:val="000000" w:themeColor="text1"/>
        </w:rPr>
      </w:pPr>
    </w:p>
    <w:p w:rsidR="008D397F" w:rsidRPr="00F23EA9" w:rsidRDefault="00D73780">
      <w:pPr>
        <w:ind w:firstLine="709"/>
        <w:jc w:val="both"/>
        <w:rPr>
          <w:b/>
          <w:bCs/>
          <w:color w:val="000000" w:themeColor="text1"/>
        </w:rPr>
      </w:pPr>
      <w:r w:rsidRPr="00F23EA9">
        <w:rPr>
          <w:rFonts w:eastAsiaTheme="minorEastAsia" w:cstheme="minorBidi"/>
          <w:b/>
          <w:bCs/>
          <w:color w:val="000000" w:themeColor="text1"/>
        </w:rPr>
        <w:t>5. Содержание дисциплины</w:t>
      </w:r>
    </w:p>
    <w:p w:rsidR="008D397F" w:rsidRPr="00F23EA9" w:rsidRDefault="00D73780">
      <w:pPr>
        <w:ind w:firstLine="709"/>
        <w:jc w:val="both"/>
        <w:rPr>
          <w:bCs/>
          <w:i/>
          <w:color w:val="000000" w:themeColor="text1"/>
        </w:rPr>
      </w:pPr>
      <w:r w:rsidRPr="00F23EA9">
        <w:rPr>
          <w:rFonts w:eastAsiaTheme="minorEastAsia" w:cstheme="minorBidi"/>
          <w:bCs/>
          <w:i/>
          <w:color w:val="000000" w:themeColor="text1"/>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8D397F" w:rsidRPr="00F23EA9">
        <w:trPr>
          <w:trHeight w:val="203"/>
        </w:trPr>
        <w:tc>
          <w:tcPr>
            <w:tcW w:w="4395"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Контактная работа</w:t>
            </w:r>
          </w:p>
        </w:tc>
        <w:tc>
          <w:tcPr>
            <w:tcW w:w="1237" w:type="dxa"/>
            <w:vMerge w:val="restart"/>
            <w:tcBorders>
              <w:top w:val="single" w:sz="2" w:space="0" w:color="000000"/>
              <w:left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Всего часов по дисциплине</w:t>
            </w:r>
          </w:p>
        </w:tc>
      </w:tr>
      <w:tr w:rsidR="008D397F" w:rsidRPr="00F23EA9">
        <w:trPr>
          <w:trHeight w:val="533"/>
        </w:trPr>
        <w:tc>
          <w:tcPr>
            <w:tcW w:w="4395"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1701" w:type="dxa"/>
            <w:gridSpan w:val="2"/>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tabs>
                <w:tab w:val="left" w:pos="814"/>
              </w:tabs>
              <w:jc w:val="both"/>
              <w:rPr>
                <w:color w:val="000000" w:themeColor="text1"/>
              </w:rPr>
            </w:pPr>
            <w:r w:rsidRPr="00F23EA9">
              <w:rPr>
                <w:color w:val="000000" w:themeColor="text1"/>
              </w:rPr>
              <w:t xml:space="preserve">Контактная СР (в т.ч. </w:t>
            </w:r>
          </w:p>
          <w:p w:rsidR="008D397F" w:rsidRPr="00F23EA9" w:rsidRDefault="00D73780">
            <w:pPr>
              <w:jc w:val="both"/>
              <w:rPr>
                <w:color w:val="000000" w:themeColor="text1"/>
              </w:rPr>
            </w:pPr>
            <w:r w:rsidRPr="00F23EA9">
              <w:rPr>
                <w:color w:val="000000" w:themeColor="text1"/>
              </w:rPr>
              <w:t>в ЭИОС)</w:t>
            </w:r>
          </w:p>
        </w:tc>
        <w:tc>
          <w:tcPr>
            <w:tcW w:w="1237" w:type="dxa"/>
            <w:vMerge/>
            <w:tcBorders>
              <w:left w:val="single" w:sz="2" w:space="0" w:color="000000"/>
              <w:right w:val="single" w:sz="2" w:space="0" w:color="000000"/>
            </w:tcBorders>
          </w:tcPr>
          <w:p w:rsidR="008D397F" w:rsidRPr="00F23EA9" w:rsidRDefault="008D397F">
            <w:pPr>
              <w:jc w:val="both"/>
              <w:rPr>
                <w:color w:val="000000" w:themeColor="text1"/>
              </w:rPr>
            </w:pPr>
          </w:p>
        </w:tc>
        <w:tc>
          <w:tcPr>
            <w:tcW w:w="887"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r>
      <w:tr w:rsidR="008D397F" w:rsidRPr="00F23EA9">
        <w:trPr>
          <w:trHeight w:val="1"/>
        </w:trPr>
        <w:tc>
          <w:tcPr>
            <w:tcW w:w="4395" w:type="dxa"/>
            <w:vMerge/>
            <w:tcBorders>
              <w:left w:val="single" w:sz="2" w:space="0" w:color="000000"/>
              <w:bottom w:val="single" w:sz="2" w:space="0" w:color="000000"/>
              <w:right w:val="single" w:sz="2" w:space="0" w:color="000000"/>
            </w:tcBorders>
            <w:vAlign w:val="center"/>
          </w:tcPr>
          <w:p w:rsidR="008D397F" w:rsidRPr="00F23EA9" w:rsidRDefault="008D397F">
            <w:pPr>
              <w:spacing w:after="200" w:line="276" w:lineRule="auto"/>
              <w:jc w:val="both"/>
              <w:rPr>
                <w:color w:val="000000" w:themeColor="text1"/>
              </w:rPr>
            </w:pPr>
          </w:p>
        </w:tc>
        <w:tc>
          <w:tcPr>
            <w:tcW w:w="851"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Лекции</w:t>
            </w:r>
          </w:p>
        </w:tc>
        <w:tc>
          <w:tcPr>
            <w:tcW w:w="850" w:type="dxa"/>
            <w:tcBorders>
              <w:top w:val="single" w:sz="2" w:space="0" w:color="000000"/>
              <w:left w:val="single" w:sz="2" w:space="0" w:color="000000"/>
              <w:bottom w:val="single" w:sz="2" w:space="0" w:color="000000"/>
              <w:right w:val="single" w:sz="2" w:space="0" w:color="000000"/>
            </w:tcBorders>
          </w:tcPr>
          <w:p w:rsidR="008D397F" w:rsidRPr="00F23EA9" w:rsidRDefault="00D73780">
            <w:pPr>
              <w:jc w:val="both"/>
              <w:rPr>
                <w:color w:val="000000" w:themeColor="text1"/>
              </w:rPr>
            </w:pPr>
            <w:r w:rsidRPr="00F23EA9">
              <w:rPr>
                <w:color w:val="000000" w:themeColor="text1"/>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spacing w:after="200" w:line="276" w:lineRule="auto"/>
              <w:jc w:val="both"/>
              <w:rPr>
                <w:color w:val="000000" w:themeColor="text1"/>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spacing w:after="200" w:line="276" w:lineRule="auto"/>
              <w:jc w:val="both"/>
              <w:rPr>
                <w:color w:val="000000" w:themeColor="text1"/>
              </w:rPr>
            </w:pP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bCs/>
                <w:color w:val="000000" w:themeColor="text1"/>
              </w:rPr>
              <w:t xml:space="preserve">Раздел 1. </w:t>
            </w:r>
            <w:r w:rsidRPr="00F23EA9">
              <w:rPr>
                <w:b/>
                <w:color w:val="000000" w:themeColor="text1"/>
                <w:sz w:val="28"/>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Тема 1.1. </w:t>
            </w:r>
            <w:r w:rsidRPr="00F23EA9">
              <w:rPr>
                <w:color w:val="000000" w:themeColor="text1"/>
                <w:sz w:val="28"/>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 xml:space="preserve">Тема 1.2. </w:t>
            </w:r>
            <w:r w:rsidRPr="00F23EA9">
              <w:rPr>
                <w:bCs/>
                <w:color w:val="000000" w:themeColor="text1"/>
              </w:rPr>
              <w:t>Банковская и налоговая система РФ</w:t>
            </w:r>
            <w:r w:rsidRPr="00F23EA9">
              <w:rPr>
                <w:bCs/>
                <w:color w:val="000000" w:themeColor="text1"/>
                <w:sz w:val="28"/>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Раздел 2.</w:t>
            </w:r>
            <w:r w:rsidRPr="00F23EA9">
              <w:rPr>
                <w:b/>
                <w:color w:val="000000" w:themeColor="text1"/>
                <w:sz w:val="28"/>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sz w:val="22"/>
                <w:szCs w:val="22"/>
              </w:rPr>
            </w:pPr>
            <w:r w:rsidRPr="00F23EA9">
              <w:rPr>
                <w:b/>
                <w:color w:val="000000" w:themeColor="text1"/>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Тема 2.1</w:t>
            </w:r>
            <w:r w:rsidRPr="00F23EA9">
              <w:rPr>
                <w:color w:val="000000" w:themeColor="text1"/>
                <w:sz w:val="28"/>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sz w:val="28"/>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sz w:val="22"/>
                <w:szCs w:val="22"/>
              </w:rPr>
            </w:pPr>
            <w:r w:rsidRPr="00F23EA9">
              <w:rPr>
                <w:color w:val="000000" w:themeColor="text1"/>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color w:val="000000" w:themeColor="text1"/>
              </w:rPr>
            </w:pPr>
            <w:r w:rsidRPr="00F23EA9">
              <w:rPr>
                <w:color w:val="000000" w:themeColor="text1"/>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color w:val="000000" w:themeColor="text1"/>
              </w:rPr>
            </w:pPr>
            <w:r w:rsidRPr="00F23EA9">
              <w:rPr>
                <w:color w:val="000000" w:themeColor="text1"/>
              </w:rPr>
              <w:t>18</w:t>
            </w:r>
          </w:p>
        </w:tc>
      </w:tr>
      <w:tr w:rsidR="008D397F" w:rsidRPr="00F23EA9">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jc w:val="right"/>
              <w:rPr>
                <w:b/>
                <w:color w:val="000000" w:themeColor="text1"/>
              </w:rPr>
            </w:pPr>
            <w:r w:rsidRPr="00F23EA9">
              <w:rPr>
                <w:b/>
                <w:bCs/>
                <w:color w:val="000000" w:themeColor="text1"/>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8D397F" w:rsidRPr="00F23EA9" w:rsidRDefault="00D73780">
            <w:pPr>
              <w:rPr>
                <w:b/>
                <w:color w:val="000000" w:themeColor="text1"/>
              </w:rPr>
            </w:pPr>
            <w:r w:rsidRPr="00F23EA9">
              <w:rPr>
                <w:b/>
                <w:color w:val="000000" w:themeColor="text1"/>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rPr>
                <w:b/>
                <w:color w:val="000000" w:themeColor="text1"/>
              </w:rPr>
            </w:pPr>
            <w:r w:rsidRPr="00F23EA9">
              <w:rPr>
                <w:b/>
                <w:color w:val="000000" w:themeColor="text1"/>
              </w:rPr>
              <w:t>72</w:t>
            </w:r>
          </w:p>
        </w:tc>
      </w:tr>
    </w:tbl>
    <w:p w:rsidR="008D397F" w:rsidRPr="00F23EA9" w:rsidRDefault="008D397F">
      <w:pPr>
        <w:spacing w:line="276" w:lineRule="auto"/>
        <w:rPr>
          <w:b/>
          <w:bCs/>
          <w:i/>
          <w:color w:val="000000" w:themeColor="text1"/>
        </w:rPr>
      </w:pP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5.2. Методы обучения</w:t>
      </w:r>
    </w:p>
    <w:p w:rsidR="008D397F" w:rsidRPr="00F23EA9" w:rsidRDefault="00D73780">
      <w:pPr>
        <w:tabs>
          <w:tab w:val="left" w:pos="160"/>
          <w:tab w:val="left" w:pos="415"/>
        </w:tabs>
        <w:spacing w:line="360" w:lineRule="auto"/>
        <w:ind w:firstLine="709"/>
        <w:jc w:val="both"/>
        <w:rPr>
          <w:b/>
          <w:bCs/>
          <w:color w:val="000000" w:themeColor="text1"/>
        </w:rPr>
      </w:pPr>
      <w:r w:rsidRPr="00F23EA9">
        <w:rPr>
          <w:rFonts w:eastAsiaTheme="minorEastAsia" w:cstheme="minorBidi"/>
          <w:color w:val="000000" w:themeColor="text1"/>
        </w:rP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F23EA9">
        <w:rPr>
          <w:rFonts w:eastAsiaTheme="minorEastAsia" w:cstheme="minorBidi"/>
          <w:bCs/>
          <w:color w:val="000000" w:themeColor="text1"/>
        </w:rPr>
        <w:t>.</w:t>
      </w:r>
    </w:p>
    <w:p w:rsidR="008D397F" w:rsidRPr="00F23EA9" w:rsidRDefault="008D397F">
      <w:pPr>
        <w:spacing w:line="360" w:lineRule="auto"/>
        <w:ind w:firstLine="709"/>
        <w:jc w:val="both"/>
        <w:rPr>
          <w:bCs/>
          <w:i/>
          <w:color w:val="000000" w:themeColor="text1"/>
        </w:rPr>
      </w:pPr>
    </w:p>
    <w:p w:rsidR="008D397F" w:rsidRPr="00F23EA9" w:rsidRDefault="00D73780">
      <w:pPr>
        <w:spacing w:line="276" w:lineRule="auto"/>
        <w:ind w:firstLine="709"/>
        <w:jc w:val="both"/>
        <w:rPr>
          <w:b/>
          <w:bCs/>
          <w:color w:val="000000" w:themeColor="text1"/>
        </w:rPr>
      </w:pPr>
      <w:r w:rsidRPr="00F23EA9">
        <w:rPr>
          <w:rFonts w:eastAsiaTheme="minorEastAsia" w:cstheme="minorBidi"/>
          <w:b/>
          <w:bCs/>
          <w:color w:val="000000" w:themeColor="text1"/>
        </w:rPr>
        <w:t>6. 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8D397F" w:rsidRPr="00F23EA9">
        <w:trPr>
          <w:trHeight w:val="600"/>
        </w:trPr>
        <w:tc>
          <w:tcPr>
            <w:tcW w:w="495" w:type="dxa"/>
            <w:vMerge w:val="restart"/>
            <w:tcBorders>
              <w:top w:val="single" w:sz="2" w:space="0" w:color="000000"/>
              <w:left w:val="single" w:sz="2" w:space="0" w:color="000000"/>
              <w:bottom w:val="none" w:sz="4"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 п/п</w:t>
            </w:r>
          </w:p>
        </w:tc>
        <w:tc>
          <w:tcPr>
            <w:tcW w:w="1065"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Виды учебной деятельности</w:t>
            </w:r>
          </w:p>
          <w:p w:rsidR="008D397F" w:rsidRPr="00F23EA9" w:rsidRDefault="00D73780">
            <w:pPr>
              <w:jc w:val="center"/>
              <w:rPr>
                <w:color w:val="000000" w:themeColor="text1"/>
              </w:rPr>
            </w:pPr>
            <w:r w:rsidRPr="00F23EA9">
              <w:rPr>
                <w:color w:val="000000" w:themeColor="text1"/>
              </w:rPr>
              <w:t>обучающегося</w:t>
            </w:r>
          </w:p>
        </w:tc>
        <w:tc>
          <w:tcPr>
            <w:tcW w:w="1135" w:type="dxa"/>
            <w:vMerge w:val="restart"/>
            <w:tcBorders>
              <w:top w:val="single" w:sz="2" w:space="0" w:color="000000"/>
              <w:left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 за конкретное задание</w:t>
            </w:r>
          </w:p>
          <w:p w:rsidR="008D397F" w:rsidRPr="00F23EA9" w:rsidRDefault="00D73780">
            <w:pPr>
              <w:jc w:val="center"/>
              <w:rPr>
                <w:color w:val="000000" w:themeColor="text1"/>
              </w:rPr>
            </w:pPr>
            <w:r w:rsidRPr="00F23EA9">
              <w:rPr>
                <w:color w:val="000000" w:themeColor="text1"/>
              </w:rPr>
              <w:t>(</w:t>
            </w:r>
            <w:r w:rsidRPr="00F23EA9">
              <w:rPr>
                <w:color w:val="000000" w:themeColor="text1"/>
                <w:lang w:val="en-US"/>
              </w:rPr>
              <w:t>min</w:t>
            </w:r>
            <w:r w:rsidRPr="00F23EA9">
              <w:rPr>
                <w:color w:val="000000" w:themeColor="text1"/>
              </w:rPr>
              <w:t>-</w:t>
            </w:r>
            <w:r w:rsidRPr="00F23EA9">
              <w:rPr>
                <w:color w:val="000000" w:themeColor="text1"/>
                <w:lang w:val="en-US"/>
              </w:rPr>
              <w:t>max</w:t>
            </w:r>
            <w:r w:rsidRPr="00F23EA9">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Число заданий за семестр</w:t>
            </w:r>
          </w:p>
        </w:tc>
        <w:tc>
          <w:tcPr>
            <w:tcW w:w="1701" w:type="dxa"/>
            <w:gridSpan w:val="2"/>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Баллы</w:t>
            </w:r>
          </w:p>
        </w:tc>
      </w:tr>
      <w:tr w:rsidR="008D397F" w:rsidRPr="00F23EA9">
        <w:trPr>
          <w:trHeight w:val="300"/>
        </w:trPr>
        <w:tc>
          <w:tcPr>
            <w:tcW w:w="495" w:type="dxa"/>
            <w:vMerge/>
            <w:tcBorders>
              <w:top w:val="none" w:sz="4"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06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853"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Минимальный</w:t>
            </w:r>
          </w:p>
        </w:tc>
        <w:tc>
          <w:tcPr>
            <w:tcW w:w="848" w:type="dxa"/>
            <w:tcBorders>
              <w:top w:val="none" w:sz="4"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Максимальный</w:t>
            </w:r>
          </w:p>
        </w:tc>
      </w:tr>
      <w:tr w:rsidR="008D397F" w:rsidRPr="00F23EA9">
        <w:trPr>
          <w:trHeight w:val="300"/>
        </w:trPr>
        <w:tc>
          <w:tcPr>
            <w:tcW w:w="49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1</w:t>
            </w:r>
          </w:p>
        </w:tc>
        <w:tc>
          <w:tcPr>
            <w:tcW w:w="106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1.1. Изучение лекционного материала по теме </w:t>
            </w:r>
          </w:p>
          <w:p w:rsidR="008D397F" w:rsidRPr="00F23EA9" w:rsidRDefault="008D397F">
            <w:pPr>
              <w:jc w:val="both"/>
              <w:rPr>
                <w:color w:val="000000" w:themeColor="text1"/>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5</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r>
      <w:tr w:rsidR="008D397F" w:rsidRPr="00F23EA9">
        <w:trPr>
          <w:trHeight w:val="300"/>
        </w:trPr>
        <w:tc>
          <w:tcPr>
            <w:tcW w:w="49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right w:val="single" w:sz="2" w:space="0" w:color="000000"/>
            </w:tcBorders>
            <w:shd w:val="clear" w:color="000000" w:fill="FFFFFF"/>
            <w:vAlign w:val="center"/>
          </w:tcPr>
          <w:p w:rsidR="008D397F" w:rsidRPr="00F23EA9" w:rsidRDefault="008D397F">
            <w:pPr>
              <w:jc w:val="both"/>
              <w:rPr>
                <w:iCs/>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8D397F" w:rsidRPr="00F23EA9" w:rsidRDefault="008D397F">
            <w:pPr>
              <w:jc w:val="both"/>
              <w:rPr>
                <w:iCs/>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70"/>
        </w:trPr>
        <w:tc>
          <w:tcPr>
            <w:tcW w:w="49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rPr>
            </w:pPr>
            <w:r w:rsidRPr="00F23EA9">
              <w:rPr>
                <w:color w:val="000000" w:themeColor="text1"/>
              </w:rPr>
              <w:t>2</w:t>
            </w:r>
          </w:p>
        </w:tc>
        <w:tc>
          <w:tcPr>
            <w:tcW w:w="1065" w:type="dxa"/>
            <w:vMerge w:val="restart"/>
            <w:tcBorders>
              <w:top w:val="single" w:sz="2" w:space="0" w:color="000000"/>
              <w:left w:val="single" w:sz="2" w:space="0" w:color="000000"/>
              <w:right w:val="single" w:sz="2" w:space="0" w:color="000000"/>
            </w:tcBorders>
            <w:shd w:val="clear" w:color="000000" w:fill="FFFFFF"/>
          </w:tcPr>
          <w:p w:rsidR="008D397F" w:rsidRPr="00F23EA9" w:rsidRDefault="00D73780">
            <w:pPr>
              <w:rPr>
                <w:color w:val="000000" w:themeColor="text1"/>
              </w:rPr>
            </w:pPr>
            <w:r w:rsidRPr="00F23EA9">
              <w:rPr>
                <w:color w:val="000000" w:themeColor="text1"/>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iCs/>
                <w:color w:val="000000" w:themeColor="text1"/>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759"/>
        </w:trPr>
        <w:tc>
          <w:tcPr>
            <w:tcW w:w="49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vMerge/>
            <w:tcBorders>
              <w:left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8D397F" w:rsidRPr="00F23EA9" w:rsidRDefault="00D73780">
            <w:pPr>
              <w:jc w:val="both"/>
              <w:rPr>
                <w:iCs/>
                <w:color w:val="000000" w:themeColor="text1"/>
                <w:sz w:val="22"/>
                <w:szCs w:val="22"/>
              </w:rPr>
            </w:pPr>
            <w:r w:rsidRPr="00F23EA9">
              <w:rPr>
                <w:iCs/>
                <w:color w:val="000000" w:themeColor="text1"/>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15</w:t>
            </w:r>
          </w:p>
        </w:tc>
        <w:tc>
          <w:tcPr>
            <w:tcW w:w="1133" w:type="dxa"/>
            <w:tcBorders>
              <w:top w:val="single" w:sz="2" w:space="0" w:color="000000"/>
              <w:left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1</w:t>
            </w:r>
          </w:p>
        </w:tc>
        <w:tc>
          <w:tcPr>
            <w:tcW w:w="853" w:type="dxa"/>
            <w:tcBorders>
              <w:top w:val="single" w:sz="2" w:space="0" w:color="000000"/>
              <w:left w:val="none" w:sz="4"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right w:val="single" w:sz="2" w:space="0" w:color="000000"/>
            </w:tcBorders>
          </w:tcPr>
          <w:p w:rsidR="008D397F" w:rsidRPr="00F23EA9" w:rsidRDefault="00D73780">
            <w:pPr>
              <w:jc w:val="center"/>
              <w:rPr>
                <w:color w:val="000000" w:themeColor="text1"/>
              </w:rPr>
            </w:pPr>
            <w:r w:rsidRPr="00F23EA9">
              <w:rPr>
                <w:color w:val="000000" w:themeColor="text1"/>
              </w:rPr>
              <w:t>15</w:t>
            </w:r>
          </w:p>
        </w:tc>
      </w:tr>
      <w:tr w:rsidR="008D397F" w:rsidRPr="00F23EA9">
        <w:trPr>
          <w:trHeight w:val="300"/>
        </w:trPr>
        <w:tc>
          <w:tcPr>
            <w:tcW w:w="495" w:type="dxa"/>
            <w:vMerge/>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tcBorders>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both"/>
              <w:rPr>
                <w:color w:val="000000" w:themeColor="text1"/>
                <w:sz w:val="22"/>
                <w:szCs w:val="22"/>
              </w:rPr>
            </w:pPr>
            <w:r w:rsidRPr="00F23EA9">
              <w:rPr>
                <w:color w:val="000000" w:themeColor="text1"/>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iCs/>
                <w:color w:val="000000" w:themeColor="text1"/>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D73780">
            <w:pPr>
              <w:jc w:val="center"/>
              <w:rPr>
                <w:color w:val="000000" w:themeColor="text1"/>
              </w:rPr>
            </w:pPr>
            <w:r w:rsidRPr="00F23EA9">
              <w:rPr>
                <w:color w:val="000000" w:themeColor="text1"/>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10</w:t>
            </w:r>
          </w:p>
        </w:tc>
        <w:tc>
          <w:tcPr>
            <w:tcW w:w="848" w:type="dxa"/>
            <w:tcBorders>
              <w:top w:val="single" w:sz="2" w:space="0" w:color="000000"/>
              <w:left w:val="none" w:sz="4" w:space="0" w:color="000000"/>
              <w:bottom w:val="single" w:sz="2" w:space="0" w:color="000000"/>
              <w:right w:val="single" w:sz="2" w:space="0" w:color="000000"/>
            </w:tcBorders>
          </w:tcPr>
          <w:p w:rsidR="008D397F" w:rsidRPr="00F23EA9" w:rsidRDefault="00D73780">
            <w:pPr>
              <w:jc w:val="center"/>
              <w:rPr>
                <w:color w:val="000000" w:themeColor="text1"/>
              </w:rPr>
            </w:pPr>
            <w:r w:rsidRPr="00F23EA9">
              <w:rPr>
                <w:color w:val="000000" w:themeColor="text1"/>
              </w:rPr>
              <w:t>30</w:t>
            </w:r>
          </w:p>
        </w:tc>
      </w:tr>
      <w:tr w:rsidR="008D397F" w:rsidRPr="00F23EA9">
        <w:trPr>
          <w:trHeight w:val="300"/>
        </w:trPr>
        <w:tc>
          <w:tcPr>
            <w:tcW w:w="49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jc w:val="both"/>
              <w:rPr>
                <w:color w:val="000000" w:themeColor="text1"/>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rPr>
                <w:color w:val="000000" w:themeColor="text1"/>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D73780">
            <w:pPr>
              <w:jc w:val="center"/>
              <w:rPr>
                <w:color w:val="000000" w:themeColor="text1"/>
              </w:rPr>
            </w:pPr>
            <w:r w:rsidRPr="00F23EA9">
              <w:rPr>
                <w:color w:val="000000" w:themeColor="text1"/>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D397F" w:rsidRPr="00F23EA9" w:rsidRDefault="008D397F">
            <w:pPr>
              <w:rPr>
                <w:color w:val="000000" w:themeColor="text1"/>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D397F" w:rsidRPr="00F23EA9" w:rsidRDefault="008D397F">
            <w:pPr>
              <w:jc w:val="center"/>
              <w:rPr>
                <w:color w:val="000000" w:themeColor="text1"/>
              </w:rPr>
            </w:pPr>
          </w:p>
        </w:tc>
        <w:tc>
          <w:tcPr>
            <w:tcW w:w="853"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55</w:t>
            </w:r>
          </w:p>
        </w:tc>
        <w:tc>
          <w:tcPr>
            <w:tcW w:w="848" w:type="dxa"/>
            <w:tcBorders>
              <w:top w:val="single" w:sz="2" w:space="0" w:color="000000"/>
              <w:left w:val="none" w:sz="4" w:space="0" w:color="000000"/>
              <w:bottom w:val="single" w:sz="2" w:space="0" w:color="000000"/>
              <w:right w:val="single" w:sz="2" w:space="0" w:color="000000"/>
            </w:tcBorders>
            <w:vAlign w:val="center"/>
          </w:tcPr>
          <w:p w:rsidR="008D397F" w:rsidRPr="00F23EA9" w:rsidRDefault="00D73780">
            <w:pPr>
              <w:jc w:val="center"/>
              <w:rPr>
                <w:color w:val="000000" w:themeColor="text1"/>
              </w:rPr>
            </w:pPr>
            <w:r w:rsidRPr="00F23EA9">
              <w:rPr>
                <w:color w:val="000000" w:themeColor="text1"/>
              </w:rPr>
              <w:t>100</w:t>
            </w:r>
          </w:p>
        </w:tc>
      </w:tr>
    </w:tbl>
    <w:p w:rsidR="008D397F" w:rsidRPr="00F23EA9" w:rsidRDefault="008D397F">
      <w:pPr>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7. Учебно-методическое и информационное обеспечение</w:t>
      </w: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7.1. Основная литература</w:t>
      </w:r>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bCs/>
          <w:color w:val="000000" w:themeColor="text1"/>
        </w:rPr>
        <w:t xml:space="preserve">Нешитой,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1" w:tooltip="http://biblioclub.ru/index.php?page=book&amp;id=495804" w:history="1">
        <w:r w:rsidRPr="00F23EA9">
          <w:rPr>
            <w:rStyle w:val="afd"/>
            <w:rFonts w:eastAsiaTheme="minorEastAsia" w:cstheme="minorBidi"/>
            <w:bCs/>
            <w:color w:val="000000" w:themeColor="text1"/>
          </w:rPr>
          <w:t>http://biblioclub.ru/index.php?page=book&amp;id=495804</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2" w:tooltip="http://biblioclub.ru/index.php?page=book&amp;id=495831" w:history="1">
        <w:r w:rsidRPr="00F23EA9">
          <w:rPr>
            <w:rStyle w:val="afd"/>
            <w:rFonts w:eastAsiaTheme="minorEastAsia" w:cstheme="minorBidi"/>
            <w:color w:val="000000" w:themeColor="text1"/>
          </w:rPr>
          <w:t>http://biblioclub.ru/index.php?page=book&amp;id=495831</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3" w:tooltip="http://biblioclub.ru/index.php?page=book&amp;id=118182" w:history="1">
        <w:r w:rsidRPr="00F23EA9">
          <w:rPr>
            <w:rStyle w:val="afd"/>
            <w:rFonts w:eastAsiaTheme="minorEastAsia" w:cstheme="minorBidi"/>
            <w:color w:val="000000" w:themeColor="text1"/>
          </w:rPr>
          <w:t>http://biblioclub.ru/index.php?page=book&amp;id=118182</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4" w:tooltip="http://biblioclub.ru/index.php?page=book&amp;id=118173" w:history="1">
        <w:r w:rsidRPr="00F23EA9">
          <w:rPr>
            <w:rStyle w:val="afd"/>
            <w:rFonts w:eastAsiaTheme="minorEastAsia" w:cstheme="minorBidi"/>
            <w:color w:val="000000" w:themeColor="text1"/>
          </w:rPr>
          <w:t>http://biblioclub.ru/index.php?page=book&amp;id=118173</w:t>
        </w:r>
      </w:hyperlink>
    </w:p>
    <w:p w:rsidR="008D397F" w:rsidRPr="00F23EA9" w:rsidRDefault="00D73780">
      <w:pPr>
        <w:widowControl w:val="0"/>
        <w:numPr>
          <w:ilvl w:val="0"/>
          <w:numId w:val="31"/>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5" w:tooltip="http://biblioclub.ru/index.php?page=book&amp;id=495831" w:history="1">
        <w:r w:rsidRPr="00F23EA9">
          <w:rPr>
            <w:rStyle w:val="afd"/>
            <w:rFonts w:eastAsiaTheme="minorEastAsia" w:cstheme="minorBidi"/>
            <w:color w:val="000000" w:themeColor="text1"/>
          </w:rPr>
          <w:t>http://biblioclub.ru/index.php?page=book&amp;id=495831</w:t>
        </w:r>
      </w:hyperlink>
      <w:r w:rsidRPr="00F23EA9">
        <w:rPr>
          <w:rFonts w:eastAsiaTheme="minorEastAsia" w:cstheme="minorBidi"/>
          <w:color w:val="000000" w:themeColor="text1"/>
        </w:rPr>
        <w:tab/>
      </w:r>
    </w:p>
    <w:p w:rsidR="008D397F" w:rsidRPr="00F23EA9" w:rsidRDefault="008D397F">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i/>
          <w:iCs/>
          <w:color w:val="000000" w:themeColor="text1"/>
          <w:sz w:val="24"/>
          <w:szCs w:val="24"/>
        </w:rPr>
      </w:pPr>
    </w:p>
    <w:p w:rsidR="008D397F" w:rsidRPr="00F23EA9" w:rsidRDefault="00D73780">
      <w:pPr>
        <w:pStyle w:val="af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i/>
          <w:iCs/>
          <w:color w:val="000000" w:themeColor="text1"/>
          <w:sz w:val="24"/>
          <w:szCs w:val="24"/>
        </w:rPr>
      </w:pPr>
      <w:r w:rsidRPr="00F23EA9">
        <w:rPr>
          <w:rFonts w:ascii="Times New Roman" w:eastAsiaTheme="minorEastAsia" w:hAnsi="Times New Roman" w:cstheme="minorBidi"/>
          <w:bCs/>
          <w:i/>
          <w:iCs/>
          <w:color w:val="000000" w:themeColor="text1"/>
          <w:sz w:val="24"/>
          <w:szCs w:val="24"/>
        </w:rPr>
        <w:t>7.2. Дополнительная литература</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Роганова, С.Ю. Финансы бюджетных организаций [Текст] : Монография. - Нижний Новгород : ВГИПУ, 2010. - 126 с.</w:t>
      </w:r>
    </w:p>
    <w:p w:rsidR="008D397F" w:rsidRPr="00F23EA9" w:rsidRDefault="00D73780">
      <w:pPr>
        <w:widowControl w:val="0"/>
        <w:numPr>
          <w:ilvl w:val="0"/>
          <w:numId w:val="32"/>
        </w:numPr>
        <w:tabs>
          <w:tab w:val="left" w:pos="1134"/>
        </w:tabs>
        <w:spacing w:line="360" w:lineRule="auto"/>
        <w:ind w:left="0" w:firstLine="709"/>
        <w:jc w:val="both"/>
        <w:rPr>
          <w:color w:val="000000" w:themeColor="text1"/>
        </w:rPr>
      </w:pPr>
      <w:r w:rsidRPr="00F23EA9">
        <w:rPr>
          <w:rFonts w:eastAsiaTheme="minorEastAsia" w:cstheme="minorBidi"/>
          <w:color w:val="000000" w:themeColor="text1"/>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8D397F" w:rsidRPr="00F23EA9" w:rsidRDefault="008D397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7.3. Перечень учебно-методического обеспечения для самостоятельной работы обучающихся по дисциплине</w:t>
      </w:r>
    </w:p>
    <w:p w:rsidR="008D397F" w:rsidRPr="00F23EA9" w:rsidRDefault="00D7378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Винникова, И.С. Финансы организаций (по отраслям народного хозяйства) [Текст] :Учеб.пособие / Нижегор.гос.пед.ун-т. - Нижний Новгород : НГПУ, 2012. - 93 с. - Библиогр.:с.89-91. - 103-36.</w:t>
      </w:r>
    </w:p>
    <w:p w:rsidR="008D397F" w:rsidRPr="00F23EA9" w:rsidRDefault="00D73780">
      <w:pPr>
        <w:pStyle w:val="af7"/>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olor w:val="000000" w:themeColor="text1"/>
          <w:sz w:val="24"/>
          <w:szCs w:val="24"/>
        </w:rPr>
      </w:pPr>
      <w:r w:rsidRPr="00F23EA9">
        <w:rPr>
          <w:rFonts w:ascii="Times New Roman" w:eastAsiaTheme="minorEastAsia" w:hAnsi="Times New Roman" w:cstheme="minorBidi"/>
          <w:color w:val="000000" w:themeColor="text1"/>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8D397F" w:rsidRPr="00F23EA9" w:rsidRDefault="008D3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p>
    <w:p w:rsidR="008D397F" w:rsidRPr="00F23EA9" w:rsidRDefault="00D73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color w:val="000000" w:themeColor="text1"/>
        </w:rPr>
      </w:pPr>
      <w:r w:rsidRPr="00F23EA9">
        <w:rPr>
          <w:rFonts w:eastAsiaTheme="minorEastAsia" w:cstheme="minorBidi"/>
          <w:bCs/>
          <w:i/>
          <w:iCs/>
          <w:color w:val="000000" w:themeColor="text1"/>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www.biblioclub.ru</w:t>
            </w:r>
          </w:p>
        </w:tc>
        <w:tc>
          <w:tcPr>
            <w:tcW w:w="6628" w:type="dxa"/>
          </w:tcPr>
          <w:p w:rsidR="008D397F" w:rsidRPr="00F23EA9" w:rsidRDefault="00D73780">
            <w:pPr>
              <w:spacing w:line="360" w:lineRule="auto"/>
              <w:jc w:val="both"/>
              <w:rPr>
                <w:color w:val="000000" w:themeColor="text1"/>
              </w:rPr>
            </w:pPr>
            <w:r w:rsidRPr="00F23EA9">
              <w:rPr>
                <w:color w:val="000000" w:themeColor="text1"/>
              </w:rPr>
              <w:t>ЭБС «Университетская библиотека онлайн»</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www.elibrary.ru</w:t>
            </w:r>
          </w:p>
        </w:tc>
        <w:tc>
          <w:tcPr>
            <w:tcW w:w="6628" w:type="dxa"/>
          </w:tcPr>
          <w:p w:rsidR="008D397F" w:rsidRPr="00F23EA9" w:rsidRDefault="00D73780">
            <w:pPr>
              <w:spacing w:line="360" w:lineRule="auto"/>
              <w:jc w:val="both"/>
              <w:rPr>
                <w:color w:val="000000" w:themeColor="text1"/>
              </w:rPr>
            </w:pPr>
            <w:r w:rsidRPr="00F23EA9">
              <w:rPr>
                <w:color w:val="000000" w:themeColor="text1"/>
              </w:rPr>
              <w:t>Научная электронная библиотека</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www.ebiblioteka.ru</w:t>
            </w:r>
          </w:p>
        </w:tc>
        <w:tc>
          <w:tcPr>
            <w:tcW w:w="6628" w:type="dxa"/>
          </w:tcPr>
          <w:p w:rsidR="008D397F" w:rsidRPr="00F23EA9" w:rsidRDefault="00D73780">
            <w:pPr>
              <w:spacing w:line="360" w:lineRule="auto"/>
              <w:jc w:val="both"/>
              <w:rPr>
                <w:color w:val="000000" w:themeColor="text1"/>
              </w:rPr>
            </w:pPr>
            <w:r w:rsidRPr="00F23EA9">
              <w:rPr>
                <w:color w:val="000000" w:themeColor="text1"/>
              </w:rPr>
              <w:t xml:space="preserve">Универсальные базы данных изданий </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www.nalog.ru</w:t>
            </w:r>
          </w:p>
        </w:tc>
        <w:tc>
          <w:tcPr>
            <w:tcW w:w="6628" w:type="dxa"/>
          </w:tcPr>
          <w:p w:rsidR="008D397F" w:rsidRPr="00F23EA9" w:rsidRDefault="00D73780">
            <w:pPr>
              <w:spacing w:line="360" w:lineRule="auto"/>
              <w:jc w:val="both"/>
              <w:rPr>
                <w:color w:val="000000" w:themeColor="text1"/>
              </w:rPr>
            </w:pPr>
            <w:r w:rsidRPr="00F23EA9">
              <w:rPr>
                <w:color w:val="000000" w:themeColor="text1"/>
              </w:rPr>
              <w:t>Федеральная  налоговая служба</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www.gnivc.ru</w:t>
            </w:r>
          </w:p>
        </w:tc>
        <w:tc>
          <w:tcPr>
            <w:tcW w:w="6628" w:type="dxa"/>
          </w:tcPr>
          <w:p w:rsidR="008D397F" w:rsidRPr="00F23EA9" w:rsidRDefault="00D73780">
            <w:pPr>
              <w:spacing w:line="360" w:lineRule="auto"/>
              <w:jc w:val="both"/>
              <w:rPr>
                <w:color w:val="000000" w:themeColor="text1"/>
              </w:rPr>
            </w:pPr>
            <w:r w:rsidRPr="00F23EA9">
              <w:rPr>
                <w:color w:val="000000" w:themeColor="text1"/>
              </w:rPr>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www.pfrf.ru</w:t>
            </w:r>
          </w:p>
        </w:tc>
        <w:tc>
          <w:tcPr>
            <w:tcW w:w="6628" w:type="dxa"/>
          </w:tcPr>
          <w:p w:rsidR="008D397F" w:rsidRPr="00F23EA9" w:rsidRDefault="00D73780">
            <w:pPr>
              <w:spacing w:line="360" w:lineRule="auto"/>
              <w:jc w:val="both"/>
              <w:rPr>
                <w:color w:val="000000" w:themeColor="text1"/>
              </w:rPr>
            </w:pPr>
            <w:r w:rsidRPr="00F23EA9">
              <w:rPr>
                <w:color w:val="000000" w:themeColor="text1"/>
              </w:rPr>
              <w:t>Пенсионный фонд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www.fss.ru</w:t>
            </w:r>
          </w:p>
        </w:tc>
        <w:tc>
          <w:tcPr>
            <w:tcW w:w="6628" w:type="dxa"/>
          </w:tcPr>
          <w:p w:rsidR="008D397F" w:rsidRPr="00F23EA9" w:rsidRDefault="00D73780">
            <w:pPr>
              <w:spacing w:line="360" w:lineRule="auto"/>
              <w:jc w:val="both"/>
              <w:rPr>
                <w:color w:val="000000" w:themeColor="text1"/>
              </w:rPr>
            </w:pPr>
            <w:r w:rsidRPr="00F23EA9">
              <w:rPr>
                <w:color w:val="000000" w:themeColor="text1"/>
              </w:rPr>
              <w:t>Фонд социального страхования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www.cbr.ru</w:t>
            </w:r>
          </w:p>
        </w:tc>
        <w:tc>
          <w:tcPr>
            <w:tcW w:w="6628" w:type="dxa"/>
          </w:tcPr>
          <w:p w:rsidR="008D397F" w:rsidRPr="00F23EA9" w:rsidRDefault="00D73780">
            <w:pPr>
              <w:spacing w:line="360" w:lineRule="auto"/>
              <w:jc w:val="both"/>
              <w:rPr>
                <w:color w:val="000000" w:themeColor="text1"/>
              </w:rPr>
            </w:pPr>
            <w:r w:rsidRPr="00F23EA9">
              <w:rPr>
                <w:color w:val="000000" w:themeColor="text1"/>
              </w:rPr>
              <w:t>Центральный банк РФ</w:t>
            </w:r>
          </w:p>
        </w:tc>
      </w:tr>
      <w:tr w:rsidR="008D397F" w:rsidRPr="00F23EA9">
        <w:tc>
          <w:tcPr>
            <w:tcW w:w="2943" w:type="dxa"/>
          </w:tcPr>
          <w:p w:rsidR="008D397F" w:rsidRPr="00F23EA9" w:rsidRDefault="00D73780">
            <w:pPr>
              <w:spacing w:line="360" w:lineRule="auto"/>
              <w:jc w:val="both"/>
              <w:rPr>
                <w:color w:val="000000" w:themeColor="text1"/>
                <w:lang w:val="en-US"/>
              </w:rPr>
            </w:pPr>
            <w:r w:rsidRPr="00F23EA9">
              <w:rPr>
                <w:color w:val="000000" w:themeColor="text1"/>
                <w:lang w:val="en-US"/>
              </w:rPr>
              <w:t>www.minfin.ru</w:t>
            </w:r>
          </w:p>
        </w:tc>
        <w:tc>
          <w:tcPr>
            <w:tcW w:w="6628" w:type="dxa"/>
          </w:tcPr>
          <w:p w:rsidR="008D397F" w:rsidRPr="00F23EA9" w:rsidRDefault="00D73780">
            <w:pPr>
              <w:spacing w:line="360" w:lineRule="auto"/>
              <w:jc w:val="both"/>
              <w:rPr>
                <w:color w:val="000000" w:themeColor="text1"/>
              </w:rPr>
            </w:pPr>
            <w:r w:rsidRPr="00F23EA9">
              <w:rPr>
                <w:color w:val="000000" w:themeColor="text1"/>
              </w:rPr>
              <w:t>Министерство финансов РФ</w:t>
            </w:r>
          </w:p>
        </w:tc>
      </w:tr>
    </w:tbl>
    <w:p w:rsidR="008D397F" w:rsidRPr="00F23EA9" w:rsidRDefault="008D397F">
      <w:pPr>
        <w:spacing w:line="360" w:lineRule="auto"/>
        <w:ind w:left="720"/>
        <w:jc w:val="both"/>
        <w:rPr>
          <w:b/>
          <w:bCs/>
          <w:color w:val="000000" w:themeColor="text1"/>
          <w:lang w:eastAsia="en-US"/>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8. Фонды оценочных средств</w:t>
      </w:r>
    </w:p>
    <w:p w:rsidR="008D397F" w:rsidRPr="00F23EA9" w:rsidRDefault="00D73780">
      <w:pPr>
        <w:spacing w:line="360" w:lineRule="auto"/>
        <w:ind w:firstLine="709"/>
        <w:jc w:val="both"/>
        <w:rPr>
          <w:color w:val="000000" w:themeColor="text1"/>
          <w:spacing w:val="-4"/>
        </w:rPr>
      </w:pPr>
      <w:r w:rsidRPr="00F23EA9">
        <w:rPr>
          <w:rFonts w:eastAsiaTheme="minorEastAsia" w:cstheme="minorBidi"/>
          <w:color w:val="000000" w:themeColor="text1"/>
          <w:spacing w:val="-4"/>
        </w:rPr>
        <w:t>Фонды оценочных средств представлены в Приложении 1.</w:t>
      </w:r>
    </w:p>
    <w:p w:rsidR="008D397F" w:rsidRPr="00F23EA9" w:rsidRDefault="008D397F">
      <w:pPr>
        <w:spacing w:line="360" w:lineRule="auto"/>
        <w:ind w:firstLine="709"/>
        <w:jc w:val="both"/>
        <w:rPr>
          <w:b/>
          <w:bCs/>
          <w:color w:val="000000" w:themeColor="text1"/>
        </w:rPr>
      </w:pPr>
    </w:p>
    <w:p w:rsidR="008D397F" w:rsidRPr="00F23EA9" w:rsidRDefault="00D73780">
      <w:pPr>
        <w:spacing w:line="360" w:lineRule="auto"/>
        <w:ind w:firstLine="709"/>
        <w:jc w:val="both"/>
        <w:rPr>
          <w:b/>
          <w:bCs/>
          <w:color w:val="000000" w:themeColor="text1"/>
        </w:rPr>
      </w:pPr>
      <w:r w:rsidRPr="00F23EA9">
        <w:rPr>
          <w:rFonts w:eastAsiaTheme="minorEastAsia" w:cstheme="minorBidi"/>
          <w:b/>
          <w:bCs/>
          <w:color w:val="000000" w:themeColor="text1"/>
        </w:rPr>
        <w:t>9. Материально-техническое обеспечение образовательного процесса по дисциплине</w:t>
      </w:r>
    </w:p>
    <w:p w:rsidR="008D397F" w:rsidRPr="00F23EA9" w:rsidRDefault="00D73780">
      <w:pPr>
        <w:spacing w:line="360" w:lineRule="auto"/>
        <w:ind w:firstLine="709"/>
        <w:jc w:val="both"/>
        <w:rPr>
          <w:bCs/>
          <w:i/>
          <w:color w:val="000000" w:themeColor="text1"/>
        </w:rPr>
      </w:pPr>
      <w:r w:rsidRPr="00F23EA9">
        <w:rPr>
          <w:rFonts w:eastAsiaTheme="minorEastAsia" w:cstheme="minorBidi"/>
          <w:bCs/>
          <w:i/>
          <w:color w:val="000000" w:themeColor="text1"/>
        </w:rPr>
        <w:t>9.1. Описание материально-технической базы</w:t>
      </w:r>
    </w:p>
    <w:p w:rsidR="008D397F" w:rsidRPr="00F23EA9" w:rsidRDefault="00D73780">
      <w:pPr>
        <w:spacing w:line="360" w:lineRule="auto"/>
        <w:ind w:firstLine="709"/>
        <w:jc w:val="both"/>
        <w:rPr>
          <w:bCs/>
          <w:i/>
          <w:color w:val="000000" w:themeColor="text1"/>
        </w:rPr>
      </w:pPr>
      <w:r w:rsidRPr="00F23EA9">
        <w:rPr>
          <w:rFonts w:eastAsiaTheme="minorEastAsia" w:cstheme="minorBidi"/>
          <w:bCs/>
          <w:color w:val="000000" w:themeColor="text1"/>
        </w:rPr>
        <w:t xml:space="preserve">Реализация дисциплины (модуля) требует наличия </w:t>
      </w:r>
      <w:r w:rsidRPr="00F23EA9">
        <w:rPr>
          <w:rFonts w:eastAsiaTheme="minorEastAsia" w:cstheme="minorBidi"/>
          <w:color w:val="000000" w:themeColor="text1"/>
        </w:rPr>
        <w:t xml:space="preserve">методических рекомендации по выполнению практических и самостоятельных работ, ЭУМК в </w:t>
      </w:r>
      <w:r w:rsidRPr="00F23EA9">
        <w:rPr>
          <w:rFonts w:eastAsiaTheme="minorEastAsia" w:cstheme="minorBidi"/>
          <w:color w:val="000000" w:themeColor="text1"/>
          <w:lang w:val="en-US"/>
        </w:rPr>
        <w:t>LMSMoodle</w:t>
      </w:r>
      <w:r w:rsidRPr="00F23EA9">
        <w:rPr>
          <w:rFonts w:eastAsiaTheme="minorEastAsia" w:cstheme="minorBidi"/>
          <w:color w:val="000000" w:themeColor="text1"/>
        </w:rPr>
        <w:t>, списки литературы и поисковых систем, контрольные вопросы к зачету, а также настоящая рабочая программа</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 xml:space="preserve">Оборудование учебного кабинета: аудитория, </w:t>
      </w:r>
      <w:r w:rsidRPr="00F23EA9">
        <w:rPr>
          <w:rFonts w:eastAsiaTheme="minorEastAsia" w:cstheme="minorBidi"/>
          <w:color w:val="000000" w:themeColor="text1"/>
        </w:rPr>
        <w:t>оснащенная необходимым оборудованием для проведения лекционных и практических занятий</w:t>
      </w:r>
      <w:r w:rsidRPr="00F23EA9">
        <w:rPr>
          <w:rFonts w:eastAsiaTheme="minorEastAsia" w:cstheme="minorBidi"/>
          <w:bCs/>
          <w:color w:val="000000" w:themeColor="text1"/>
        </w:rPr>
        <w:t>.</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w:t>
      </w:r>
    </w:p>
    <w:p w:rsidR="008D397F" w:rsidRPr="00F23EA9" w:rsidRDefault="008D397F">
      <w:pPr>
        <w:spacing w:line="360" w:lineRule="auto"/>
        <w:ind w:firstLine="709"/>
        <w:jc w:val="both"/>
        <w:rPr>
          <w:bCs/>
          <w:i/>
          <w:color w:val="000000" w:themeColor="text1"/>
        </w:rPr>
      </w:pPr>
    </w:p>
    <w:p w:rsidR="008D397F" w:rsidRPr="00F23EA9" w:rsidRDefault="00D73780">
      <w:pPr>
        <w:spacing w:line="360" w:lineRule="auto"/>
        <w:ind w:firstLine="709"/>
        <w:jc w:val="both"/>
        <w:rPr>
          <w:bCs/>
          <w:color w:val="000000" w:themeColor="text1"/>
        </w:rPr>
      </w:pPr>
      <w:r w:rsidRPr="00F23EA9">
        <w:rPr>
          <w:rFonts w:eastAsiaTheme="minorEastAsia" w:cstheme="minorBidi"/>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D397F" w:rsidRPr="00F23EA9" w:rsidRDefault="00D73780">
      <w:pPr>
        <w:spacing w:line="360" w:lineRule="auto"/>
        <w:ind w:firstLine="709"/>
        <w:jc w:val="both"/>
        <w:rPr>
          <w:bCs/>
          <w:color w:val="000000" w:themeColor="text1"/>
        </w:rPr>
      </w:pPr>
      <w:r w:rsidRPr="00F23EA9">
        <w:rPr>
          <w:rFonts w:eastAsiaTheme="minorEastAsia" w:cstheme="minorBidi"/>
          <w:bCs/>
          <w:color w:val="000000" w:themeColor="text1"/>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F23EA9">
        <w:rPr>
          <w:rFonts w:eastAsiaTheme="minorEastAsia" w:cstheme="minorBidi"/>
          <w:bCs/>
          <w:color w:val="000000" w:themeColor="text1"/>
          <w:lang w:val="en-US"/>
        </w:rPr>
        <w:t>g</w:t>
      </w:r>
      <w:r w:rsidRPr="00F23EA9">
        <w:rPr>
          <w:rFonts w:eastAsiaTheme="minorEastAsia" w:cstheme="minorBidi"/>
          <w:bCs/>
          <w:color w:val="000000" w:themeColor="text1"/>
        </w:rPr>
        <w:t>le форм.</w:t>
      </w:r>
    </w:p>
    <w:p w:rsidR="008D397F" w:rsidRPr="00F23EA9" w:rsidRDefault="008D397F">
      <w:pPr>
        <w:pStyle w:val="26"/>
        <w:spacing w:after="0" w:line="276" w:lineRule="auto"/>
        <w:ind w:left="720"/>
        <w:jc w:val="center"/>
        <w:rPr>
          <w:b/>
          <w:color w:val="000000" w:themeColor="text1"/>
        </w:rPr>
      </w:pPr>
    </w:p>
    <w:p w:rsidR="008D397F" w:rsidRPr="00F23EA9" w:rsidRDefault="00D73780">
      <w:pPr>
        <w:rPr>
          <w:b/>
          <w:color w:val="000000" w:themeColor="text1"/>
        </w:rPr>
      </w:pPr>
      <w:r w:rsidRPr="00F23EA9">
        <w:rPr>
          <w:rFonts w:eastAsiaTheme="minorEastAsia" w:cstheme="minorBidi"/>
          <w:b/>
          <w:color w:val="000000" w:themeColor="text1"/>
        </w:rPr>
        <w:br w:type="page"/>
      </w:r>
    </w:p>
    <w:p w:rsidR="008D397F" w:rsidRPr="00F23EA9" w:rsidRDefault="00D73780">
      <w:pPr>
        <w:spacing w:line="360" w:lineRule="auto"/>
        <w:ind w:firstLine="709"/>
        <w:jc w:val="center"/>
        <w:rPr>
          <w:b/>
          <w:bCs/>
          <w:color w:val="000000" w:themeColor="text1"/>
        </w:rPr>
      </w:pPr>
      <w:r w:rsidRPr="00F23EA9">
        <w:rPr>
          <w:rFonts w:eastAsiaTheme="minorEastAsia" w:cstheme="minorBidi"/>
          <w:b/>
          <w:bCs/>
          <w:color w:val="000000" w:themeColor="text1"/>
        </w:rPr>
        <w:t>6. ПРОГРАММА ИТОГОВОЙ АТТЕСТАЦИИ</w:t>
      </w:r>
    </w:p>
    <w:p w:rsidR="008D397F" w:rsidRPr="00F23EA9" w:rsidRDefault="00D73780">
      <w:pPr>
        <w:spacing w:after="200"/>
        <w:ind w:firstLine="708"/>
        <w:contextualSpacing/>
        <w:jc w:val="both"/>
        <w:rPr>
          <w:color w:val="000000" w:themeColor="text1"/>
        </w:rPr>
      </w:pPr>
      <w:r w:rsidRPr="00F23EA9">
        <w:rPr>
          <w:rFonts w:eastAsiaTheme="minorEastAsia" w:cstheme="minorBidi"/>
          <w:color w:val="000000" w:themeColor="text1"/>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8D397F" w:rsidRPr="00F23EA9" w:rsidRDefault="008D397F">
      <w:pPr>
        <w:tabs>
          <w:tab w:val="left" w:pos="1320"/>
        </w:tabs>
        <w:jc w:val="both"/>
        <w:rPr>
          <w:color w:val="000000" w:themeColor="text1"/>
        </w:rPr>
      </w:pPr>
    </w:p>
    <w:p w:rsidR="008D397F" w:rsidRPr="00F23EA9" w:rsidRDefault="00D73780">
      <w:pPr>
        <w:tabs>
          <w:tab w:val="left" w:pos="1320"/>
        </w:tabs>
        <w:jc w:val="both"/>
        <w:rPr>
          <w:color w:val="000000" w:themeColor="text1"/>
        </w:rPr>
      </w:pPr>
      <w:r w:rsidRPr="00F23EA9">
        <w:rPr>
          <w:rFonts w:eastAsiaTheme="minorEastAsia" w:cstheme="minorBidi"/>
          <w:color w:val="000000" w:themeColor="text1"/>
          <w:lang w:val="en-US"/>
        </w:rPr>
        <w:t>R</w:t>
      </w:r>
      <w:r w:rsidRPr="00F23EA9">
        <w:rPr>
          <w:rFonts w:eastAsiaTheme="minorEastAsia" w:cstheme="minorBidi"/>
          <w:color w:val="000000" w:themeColor="text1"/>
          <w:vertAlign w:val="subscript"/>
          <w:lang w:val="en-US"/>
        </w:rPr>
        <w:t>j</w:t>
      </w:r>
      <w:r w:rsidRPr="00F23EA9">
        <w:rPr>
          <w:rFonts w:eastAsiaTheme="minorEastAsia" w:cstheme="minorBidi"/>
          <w:color w:val="000000" w:themeColor="text1"/>
          <w:vertAlign w:val="superscript"/>
        </w:rPr>
        <w:t>мод.</w:t>
      </w:r>
      <w:r w:rsidRPr="00F23EA9">
        <w:rPr>
          <w:rFonts w:eastAsiaTheme="minorEastAsia" w:cstheme="minorBidi"/>
          <w:color w:val="000000" w:themeColor="text1"/>
        </w:rPr>
        <w:t xml:space="preserve"> = </w:t>
      </w:r>
      <m:oMath>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1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2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3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n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n</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пр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пр</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кур </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кур</m:t>
                </m:r>
              </m:sub>
            </m:sSub>
          </m:num>
          <m:den>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 xml:space="preserve">1  </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 xml:space="preserve">2 </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rPr>
                  <m:t>3</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lang w:val="en-US"/>
                  </w:rPr>
                  <m:t>n</m:t>
                </m:r>
              </m:sub>
            </m:sSub>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 xml:space="preserve">пр </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кур1</m:t>
                </m:r>
              </m:sub>
            </m:sSub>
          </m:den>
        </m:f>
      </m:oMath>
    </w:p>
    <w:p w:rsidR="008D397F" w:rsidRPr="00F23EA9" w:rsidRDefault="008D397F">
      <w:pPr>
        <w:jc w:val="both"/>
        <w:rPr>
          <w:color w:val="000000" w:themeColor="text1"/>
        </w:rPr>
      </w:pPr>
    </w:p>
    <w:p w:rsidR="008D397F" w:rsidRPr="00F23EA9" w:rsidRDefault="00D73780">
      <w:pPr>
        <w:jc w:val="both"/>
        <w:rPr>
          <w:color w:val="000000" w:themeColor="text1"/>
        </w:rPr>
      </w:pPr>
      <w:r w:rsidRPr="00F23EA9">
        <w:rPr>
          <w:rFonts w:eastAsiaTheme="minorEastAsia" w:cstheme="minorBidi"/>
          <w:color w:val="000000" w:themeColor="text1"/>
        </w:rPr>
        <w:t>Где:</w:t>
      </w:r>
    </w:p>
    <w:p w:rsidR="008D397F" w:rsidRPr="00F23EA9" w:rsidRDefault="00D73780">
      <w:pPr>
        <w:jc w:val="both"/>
        <w:rPr>
          <w:color w:val="000000" w:themeColor="text1"/>
          <w:vertAlign w:val="superscript"/>
        </w:rPr>
      </w:pPr>
      <w:r w:rsidRPr="00F23EA9">
        <w:rPr>
          <w:rFonts w:eastAsiaTheme="minorEastAsia" w:cstheme="minorBidi"/>
          <w:color w:val="000000" w:themeColor="text1"/>
          <w:lang w:val="en-US"/>
        </w:rPr>
        <w:t>R</w:t>
      </w:r>
      <w:r w:rsidRPr="00F23EA9">
        <w:rPr>
          <w:rFonts w:eastAsiaTheme="minorEastAsia" w:cstheme="minorBidi"/>
          <w:color w:val="000000" w:themeColor="text1"/>
          <w:vertAlign w:val="subscript"/>
          <w:lang w:val="en-US"/>
        </w:rPr>
        <w:t>j</w:t>
      </w:r>
      <w:r w:rsidRPr="00F23EA9">
        <w:rPr>
          <w:rFonts w:eastAsiaTheme="minorEastAsia" w:cstheme="minorBidi"/>
          <w:color w:val="000000" w:themeColor="text1"/>
          <w:vertAlign w:val="superscript"/>
        </w:rPr>
        <w:t>мод.</w:t>
      </w:r>
      <w:r w:rsidRPr="00F23EA9">
        <w:rPr>
          <w:rFonts w:eastAsiaTheme="minorEastAsia" w:cstheme="minorBidi"/>
          <w:color w:val="000000" w:themeColor="text1"/>
        </w:rPr>
        <w:t xml:space="preserve">–  рейтинговый балл студента </w:t>
      </w:r>
      <w:r w:rsidRPr="00F23EA9">
        <w:rPr>
          <w:rFonts w:eastAsiaTheme="minorEastAsia" w:cstheme="minorBidi"/>
          <w:color w:val="000000" w:themeColor="text1"/>
          <w:lang w:val="en-US"/>
        </w:rPr>
        <w:t>j</w:t>
      </w:r>
      <w:r w:rsidRPr="00F23EA9">
        <w:rPr>
          <w:rFonts w:eastAsiaTheme="minorEastAsia" w:cstheme="minorBidi"/>
          <w:color w:val="000000" w:themeColor="text1"/>
        </w:rPr>
        <w:t xml:space="preserve"> по модулю;</w:t>
      </w:r>
    </w:p>
    <w:p w:rsidR="008D397F" w:rsidRPr="00F23EA9" w:rsidRDefault="000C259B">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1</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2</m:t>
            </m:r>
          </m:sub>
        </m:sSub>
      </m:oMath>
      <w:r w:rsidR="00D73780" w:rsidRPr="00F23EA9">
        <w:rPr>
          <w:rFonts w:eastAsiaTheme="minorEastAsia" w:cstheme="minorBidi"/>
          <w:color w:val="000000" w:themeColor="text1"/>
        </w:rPr>
        <w:t>,…</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lang w:val="en-US"/>
              </w:rPr>
              <m:t>n</m:t>
            </m:r>
          </m:sub>
        </m:sSub>
      </m:oMath>
      <w:r w:rsidR="00D73780" w:rsidRPr="00F23EA9">
        <w:rPr>
          <w:rFonts w:eastAsiaTheme="minorEastAsia" w:cstheme="minorBidi"/>
          <w:color w:val="000000" w:themeColor="text1"/>
        </w:rPr>
        <w:t xml:space="preserve"> – зачетные единицы дисциплин, входящих в модуль, </w:t>
      </w:r>
    </w:p>
    <w:p w:rsidR="008D397F" w:rsidRPr="00F23EA9" w:rsidRDefault="000C259B">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пр</m:t>
            </m:r>
          </m:sub>
        </m:sSub>
      </m:oMath>
      <w:r w:rsidR="00D73780" w:rsidRPr="00F23EA9">
        <w:rPr>
          <w:rFonts w:eastAsiaTheme="minorEastAsia" w:cstheme="minorBidi"/>
          <w:color w:val="000000" w:themeColor="text1"/>
        </w:rPr>
        <w:t xml:space="preserve"> – зачетная единица по практике,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k</m:t>
            </m:r>
          </m:e>
          <m:sub>
            <m:r>
              <w:rPr>
                <w:rFonts w:ascii="Cambria Math" w:hAnsi="Cambria Math"/>
                <w:color w:val="000000" w:themeColor="text1"/>
                <w:vertAlign w:val="superscript"/>
              </w:rPr>
              <m:t>кур</m:t>
            </m:r>
          </m:sub>
        </m:sSub>
      </m:oMath>
      <w:r w:rsidR="00D73780" w:rsidRPr="00F23EA9">
        <w:rPr>
          <w:rFonts w:eastAsiaTheme="minorEastAsia" w:cstheme="minorBidi"/>
          <w:color w:val="000000" w:themeColor="text1"/>
        </w:rPr>
        <w:t xml:space="preserve"> –  зачетная единица по курсовой работе;</w:t>
      </w:r>
    </w:p>
    <w:p w:rsidR="008D397F" w:rsidRPr="00F23EA9" w:rsidRDefault="000C259B">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1</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2</m:t>
            </m:r>
          </m:sub>
        </m:sSub>
      </m:oMath>
      <w:r w:rsidR="00D73780" w:rsidRPr="00F23EA9">
        <w:rPr>
          <w:rFonts w:eastAsiaTheme="minorEastAsia" w:cstheme="minorBidi"/>
          <w:color w:val="000000" w:themeColor="text1"/>
        </w:rPr>
        <w:t xml:space="preserve">, …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lang w:val="en-US"/>
              </w:rPr>
              <m:t>n</m:t>
            </m:r>
          </m:sub>
        </m:sSub>
      </m:oMath>
      <w:r w:rsidR="00D73780" w:rsidRPr="00F23EA9">
        <w:rPr>
          <w:rFonts w:eastAsiaTheme="minorEastAsia" w:cstheme="minorBidi"/>
          <w:color w:val="000000" w:themeColor="text1"/>
        </w:rPr>
        <w:t xml:space="preserve"> – рейтинговые баллы студента по дисциплинам модуля,</w:t>
      </w:r>
    </w:p>
    <w:p w:rsidR="008D397F" w:rsidRPr="00F23EA9" w:rsidRDefault="000C259B">
      <w:pPr>
        <w:jc w:val="both"/>
        <w:rPr>
          <w:color w:val="000000" w:themeColor="text1"/>
        </w:rPr>
      </w:pP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пр</m:t>
            </m:r>
          </m:sub>
        </m:sSub>
      </m:oMath>
      <w:r w:rsidR="00D73780" w:rsidRPr="00F23EA9">
        <w:rPr>
          <w:rFonts w:eastAsiaTheme="minorEastAsia" w:cstheme="minorBidi"/>
          <w:color w:val="000000" w:themeColor="text1"/>
        </w:rPr>
        <w:t xml:space="preserve">, </w:t>
      </w:r>
      <m:oMath>
        <m:sSub>
          <m:sSubPr>
            <m:ctrlPr>
              <w:rPr>
                <w:rFonts w:ascii="Cambria Math" w:hAnsi="Cambria Math"/>
                <w:i/>
                <w:color w:val="000000" w:themeColor="text1"/>
                <w:vertAlign w:val="superscript"/>
                <w:lang w:val="en-US"/>
              </w:rPr>
            </m:ctrlPr>
          </m:sSubPr>
          <m:e>
            <m:r>
              <w:rPr>
                <w:rFonts w:ascii="Cambria Math" w:hAnsi="Cambria Math"/>
                <w:color w:val="000000" w:themeColor="text1"/>
                <w:vertAlign w:val="superscript"/>
                <w:lang w:val="en-US"/>
              </w:rPr>
              <m:t>R</m:t>
            </m:r>
          </m:e>
          <m:sub>
            <m:r>
              <w:rPr>
                <w:rFonts w:ascii="Cambria Math" w:hAnsi="Cambria Math"/>
                <w:color w:val="000000" w:themeColor="text1"/>
                <w:vertAlign w:val="superscript"/>
              </w:rPr>
              <m:t>кур</m:t>
            </m:r>
          </m:sub>
        </m:sSub>
      </m:oMath>
      <w:r w:rsidR="00D73780" w:rsidRPr="00F23EA9">
        <w:rPr>
          <w:rFonts w:eastAsiaTheme="minorEastAsia" w:cstheme="minorBidi"/>
          <w:color w:val="000000" w:themeColor="text1"/>
        </w:rPr>
        <w:t xml:space="preserve"> – рейтинговые баллы студента за практику, за курсовую работу, если их выполнение предусмотрено в семестре.</w:t>
      </w:r>
    </w:p>
    <w:p w:rsidR="008D397F" w:rsidRPr="00F23EA9" w:rsidRDefault="00D73780">
      <w:pPr>
        <w:jc w:val="both"/>
        <w:rPr>
          <w:color w:val="000000" w:themeColor="text1"/>
        </w:rPr>
      </w:pPr>
      <w:r w:rsidRPr="00F23EA9">
        <w:rPr>
          <w:rFonts w:eastAsiaTheme="minorEastAsia" w:cstheme="minorBidi"/>
          <w:color w:val="000000" w:themeColor="text1"/>
        </w:rPr>
        <w:t>Величина среднего рейтинга студента по модулю  лежит в пределах от 55 до 100 баллов.</w:t>
      </w:r>
    </w:p>
    <w:p w:rsidR="008D397F" w:rsidRPr="00F23EA9" w:rsidRDefault="008D397F">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pPr>
        <w:pStyle w:val="af7"/>
        <w:ind w:left="644"/>
        <w:jc w:val="both"/>
        <w:rPr>
          <w:rFonts w:ascii="Times New Roman" w:hAnsi="Times New Roman"/>
          <w:b/>
          <w:color w:val="000000" w:themeColor="text1"/>
          <w:sz w:val="24"/>
          <w:szCs w:val="24"/>
        </w:rPr>
      </w:pPr>
    </w:p>
    <w:p w:rsidR="005B48D9" w:rsidRP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t xml:space="preserve">ЛИСТ ИЗМЕНЕНИЙ И ДОПОЛНЕНИЙ, </w:t>
      </w:r>
    </w:p>
    <w:p w:rsidR="005B48D9" w:rsidRP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t>ВНЕСЕННЫХВ</w:t>
      </w:r>
    </w:p>
    <w:p w:rsidR="00F23EA9" w:rsidRDefault="005B48D9" w:rsidP="005B48D9">
      <w:pPr>
        <w:suppressAutoHyphens/>
        <w:jc w:val="center"/>
        <w:rPr>
          <w:b/>
          <w:color w:val="000000" w:themeColor="text1"/>
          <w:sz w:val="28"/>
          <w:szCs w:val="28"/>
          <w:lang w:eastAsia="ar-SA"/>
        </w:rPr>
      </w:pPr>
      <w:r w:rsidRPr="00F23EA9">
        <w:rPr>
          <w:b/>
          <w:color w:val="000000" w:themeColor="text1"/>
          <w:sz w:val="28"/>
          <w:szCs w:val="28"/>
          <w:lang w:eastAsia="ar-SA"/>
        </w:rPr>
        <w:t xml:space="preserve">ПРОГРАММУ МОДУЛЯ </w:t>
      </w:r>
    </w:p>
    <w:p w:rsidR="005B48D9" w:rsidRPr="00F23EA9" w:rsidRDefault="005B48D9" w:rsidP="005B48D9">
      <w:pPr>
        <w:suppressAutoHyphens/>
        <w:jc w:val="center"/>
        <w:rPr>
          <w:color w:val="000000" w:themeColor="text1"/>
          <w:sz w:val="28"/>
          <w:szCs w:val="28"/>
          <w:u w:val="single"/>
          <w:lang w:eastAsia="ar-SA"/>
        </w:rPr>
      </w:pPr>
      <w:r w:rsidRPr="00F23EA9">
        <w:rPr>
          <w:color w:val="000000" w:themeColor="text1"/>
          <w:sz w:val="28"/>
          <w:szCs w:val="28"/>
          <w:u w:val="single"/>
          <w:lang w:eastAsia="ar-SA"/>
        </w:rPr>
        <w:t>Основы управленческой культуры</w:t>
      </w:r>
    </w:p>
    <w:p w:rsidR="005B48D9" w:rsidRPr="00F23EA9" w:rsidRDefault="005B48D9"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5165"/>
      </w:tblGrid>
      <w:tr w:rsidR="005B48D9" w:rsidRPr="00F23EA9" w:rsidTr="005B48D9">
        <w:tc>
          <w:tcPr>
            <w:tcW w:w="9853" w:type="dxa"/>
            <w:gridSpan w:val="2"/>
            <w:tcBorders>
              <w:top w:val="single" w:sz="4" w:space="0" w:color="auto"/>
              <w:left w:val="single" w:sz="4" w:space="0" w:color="auto"/>
              <w:bottom w:val="single" w:sz="4" w:space="0" w:color="auto"/>
              <w:right w:val="single" w:sz="4" w:space="0" w:color="auto"/>
            </w:tcBorders>
            <w:hideMark/>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 xml:space="preserve">Программа дисциплины </w:t>
            </w:r>
            <w:r w:rsidRPr="00F23EA9">
              <w:rPr>
                <w:color w:val="000000" w:themeColor="text1"/>
                <w:u w:val="single"/>
                <w:lang w:eastAsia="ar-SA"/>
              </w:rPr>
              <w:t>Организация проектной деятельности</w:t>
            </w:r>
          </w:p>
          <w:p w:rsidR="005B48D9" w:rsidRPr="00F23EA9" w:rsidRDefault="00F23EA9" w:rsidP="006C7FDF">
            <w:pPr>
              <w:suppressAutoHyphens/>
              <w:jc w:val="center"/>
              <w:rPr>
                <w:color w:val="000000" w:themeColor="text1"/>
                <w:lang w:eastAsia="ar-SA"/>
              </w:rPr>
            </w:pPr>
            <w:r w:rsidRPr="00F23EA9">
              <w:rPr>
                <w:color w:val="000000" w:themeColor="text1"/>
                <w:lang w:eastAsia="ar-SA"/>
              </w:rPr>
              <w:t>Изменение № 1, 15.06.2021</w:t>
            </w:r>
            <w:r w:rsidR="005B48D9" w:rsidRPr="00F23EA9">
              <w:rPr>
                <w:color w:val="000000" w:themeColor="text1"/>
                <w:lang w:eastAsia="ar-SA"/>
              </w:rPr>
              <w:t xml:space="preserve">; стр. </w:t>
            </w:r>
            <w:r w:rsidR="00695772" w:rsidRPr="00F23EA9">
              <w:rPr>
                <w:color w:val="000000" w:themeColor="text1"/>
                <w:lang w:eastAsia="ar-SA"/>
              </w:rPr>
              <w:t>14</w:t>
            </w:r>
          </w:p>
          <w:p w:rsidR="005B48D9" w:rsidRPr="00F23EA9" w:rsidRDefault="005B48D9" w:rsidP="006C7FDF">
            <w:pPr>
              <w:suppressAutoHyphens/>
              <w:rPr>
                <w:color w:val="000000" w:themeColor="text1"/>
                <w:lang w:eastAsia="ar-SA"/>
              </w:rPr>
            </w:pPr>
          </w:p>
        </w:tc>
      </w:tr>
      <w:tr w:rsidR="005B48D9" w:rsidRPr="00F23EA9" w:rsidTr="005B48D9">
        <w:tc>
          <w:tcPr>
            <w:tcW w:w="4623"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БЫЛО</w:t>
            </w:r>
          </w:p>
          <w:tbl>
            <w:tblPr>
              <w:tblStyle w:val="af9"/>
              <w:tblW w:w="4462" w:type="dxa"/>
              <w:tblLook w:val="04A0"/>
            </w:tblPr>
            <w:tblGrid>
              <w:gridCol w:w="2268"/>
              <w:gridCol w:w="2194"/>
            </w:tblGrid>
            <w:tr w:rsidR="005B48D9" w:rsidRPr="00F23EA9" w:rsidTr="006C7FDF">
              <w:tc>
                <w:tcPr>
                  <w:tcW w:w="2392" w:type="dxa"/>
                </w:tcPr>
                <w:p w:rsidR="005B48D9" w:rsidRPr="00F23EA9" w:rsidRDefault="005B48D9" w:rsidP="006C7FDF">
                  <w:pPr>
                    <w:rPr>
                      <w:color w:val="000000" w:themeColor="text1"/>
                    </w:rPr>
                  </w:pPr>
                  <w:r w:rsidRPr="00F23EA9">
                    <w:rPr>
                      <w:color w:val="000000" w:themeColor="text1"/>
                    </w:rPr>
                    <w:t>УК-9.</w:t>
                  </w:r>
                </w:p>
                <w:p w:rsidR="005B48D9" w:rsidRPr="00F23EA9" w:rsidRDefault="005B48D9" w:rsidP="006C7FDF">
                  <w:pPr>
                    <w:rPr>
                      <w:color w:val="000000" w:themeColor="text1"/>
                    </w:rPr>
                  </w:pPr>
                </w:p>
                <w:p w:rsidR="005B48D9" w:rsidRPr="00F23EA9" w:rsidRDefault="005B48D9" w:rsidP="006C7FDF">
                  <w:pPr>
                    <w:rPr>
                      <w:color w:val="000000" w:themeColor="text1"/>
                    </w:rPr>
                  </w:pPr>
                </w:p>
              </w:tc>
              <w:tc>
                <w:tcPr>
                  <w:tcW w:w="2070" w:type="dxa"/>
                </w:tcPr>
                <w:p w:rsidR="005B48D9" w:rsidRPr="00F23EA9" w:rsidRDefault="005B48D9" w:rsidP="006C7FDF">
                  <w:pPr>
                    <w:rPr>
                      <w:color w:val="000000" w:themeColor="text1"/>
                    </w:rPr>
                  </w:pPr>
                  <w:r w:rsidRPr="00F23EA9">
                    <w:rPr>
                      <w:color w:val="000000" w:themeColor="text1"/>
                    </w:rPr>
                    <w:t>ранее ФГОС ВО не предусматривалась</w:t>
                  </w:r>
                </w:p>
              </w:tc>
            </w:tr>
          </w:tbl>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tc>
        <w:tc>
          <w:tcPr>
            <w:tcW w:w="5230"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lang w:eastAsia="ar-SA"/>
              </w:rPr>
            </w:pPr>
            <w:r w:rsidRPr="00F23EA9">
              <w:rPr>
                <w:b/>
                <w:color w:val="000000" w:themeColor="text1"/>
                <w:lang w:eastAsia="ar-SA"/>
              </w:rPr>
              <w:t>СТАЛО</w:t>
            </w:r>
          </w:p>
          <w:tbl>
            <w:tblPr>
              <w:tblStyle w:val="af9"/>
              <w:tblW w:w="0" w:type="auto"/>
              <w:tblLook w:val="04A0"/>
            </w:tblPr>
            <w:tblGrid>
              <w:gridCol w:w="2345"/>
              <w:gridCol w:w="2282"/>
            </w:tblGrid>
            <w:tr w:rsidR="005B48D9" w:rsidRPr="00F23EA9" w:rsidTr="006C7FDF">
              <w:tc>
                <w:tcPr>
                  <w:tcW w:w="2345" w:type="dxa"/>
                  <w:vMerge w:val="restart"/>
                </w:tcPr>
                <w:p w:rsidR="005B48D9" w:rsidRPr="00F23EA9" w:rsidRDefault="005B48D9" w:rsidP="006C7FDF">
                  <w:pPr>
                    <w:rPr>
                      <w:color w:val="000000" w:themeColor="text1"/>
                    </w:rPr>
                  </w:pPr>
                  <w:r w:rsidRPr="00F23EA9">
                    <w:rPr>
                      <w:color w:val="000000" w:themeColor="text1"/>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rPr>
                  </w:pPr>
                  <w:r w:rsidRPr="00F23EA9">
                    <w:rPr>
                      <w:color w:val="000000" w:themeColor="text1"/>
                    </w:rPr>
                    <w:t>УК-9. Способен принимать обоснованные экономические решения в различных областях жизнедеятельности</w:t>
                  </w:r>
                </w:p>
              </w:tc>
              <w:tc>
                <w:tcPr>
                  <w:tcW w:w="2282" w:type="dxa"/>
                </w:tcPr>
                <w:p w:rsidR="005B48D9" w:rsidRPr="00F23EA9" w:rsidRDefault="005B48D9" w:rsidP="006C7FDF">
                  <w:pPr>
                    <w:rPr>
                      <w:color w:val="000000" w:themeColor="text1"/>
                    </w:rPr>
                  </w:pPr>
                  <w:r w:rsidRPr="00F23EA9">
                    <w:rPr>
                      <w:color w:val="000000" w:themeColor="text1"/>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6C7FDF">
              <w:tc>
                <w:tcPr>
                  <w:tcW w:w="2345" w:type="dxa"/>
                  <w:vMerge/>
                </w:tcPr>
                <w:p w:rsidR="005B48D9" w:rsidRPr="00F23EA9" w:rsidRDefault="005B48D9" w:rsidP="006C7FDF">
                  <w:pPr>
                    <w:autoSpaceDE w:val="0"/>
                    <w:autoSpaceDN w:val="0"/>
                    <w:adjustRightInd w:val="0"/>
                    <w:jc w:val="both"/>
                    <w:rPr>
                      <w:rFonts w:eastAsia="calibri,italic"/>
                      <w:iCs/>
                      <w:color w:val="000000" w:themeColor="text1"/>
                    </w:rPr>
                  </w:pPr>
                </w:p>
              </w:tc>
              <w:tc>
                <w:tcPr>
                  <w:tcW w:w="2282" w:type="dxa"/>
                </w:tcPr>
                <w:p w:rsidR="005B48D9" w:rsidRPr="00F23EA9" w:rsidRDefault="005B48D9" w:rsidP="006C7FDF">
                  <w:pPr>
                    <w:autoSpaceDE w:val="0"/>
                    <w:autoSpaceDN w:val="0"/>
                    <w:adjustRightInd w:val="0"/>
                    <w:jc w:val="both"/>
                    <w:rPr>
                      <w:rFonts w:eastAsia="calibri,italic"/>
                      <w:iCs/>
                      <w:color w:val="000000" w:themeColor="text1"/>
                    </w:rPr>
                  </w:pPr>
                  <w:r w:rsidRPr="00F23EA9">
                    <w:rPr>
                      <w:color w:val="000000" w:themeColor="text1"/>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6C7FDF">
              <w:tc>
                <w:tcPr>
                  <w:tcW w:w="2345" w:type="dxa"/>
                  <w:vMerge/>
                </w:tcPr>
                <w:p w:rsidR="005B48D9" w:rsidRPr="00F23EA9" w:rsidRDefault="005B48D9" w:rsidP="006C7FDF">
                  <w:pPr>
                    <w:autoSpaceDE w:val="0"/>
                    <w:autoSpaceDN w:val="0"/>
                    <w:adjustRightInd w:val="0"/>
                    <w:jc w:val="both"/>
                    <w:rPr>
                      <w:rFonts w:eastAsia="calibri,italic"/>
                      <w:iCs/>
                      <w:color w:val="000000" w:themeColor="text1"/>
                    </w:rPr>
                  </w:pPr>
                </w:p>
              </w:tc>
              <w:tc>
                <w:tcPr>
                  <w:tcW w:w="2282" w:type="dxa"/>
                </w:tcPr>
                <w:p w:rsidR="005B48D9" w:rsidRPr="00F23EA9" w:rsidRDefault="005B48D9" w:rsidP="006C7FDF">
                  <w:pPr>
                    <w:autoSpaceDE w:val="0"/>
                    <w:autoSpaceDN w:val="0"/>
                    <w:adjustRightInd w:val="0"/>
                    <w:jc w:val="both"/>
                    <w:rPr>
                      <w:rFonts w:eastAsia="calibri,italic"/>
                      <w:iCs/>
                      <w:color w:val="000000" w:themeColor="text1"/>
                    </w:rPr>
                  </w:pPr>
                  <w:r w:rsidRPr="00F23EA9">
                    <w:rPr>
                      <w:color w:val="000000" w:themeColor="text1"/>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p w:rsidR="005B48D9" w:rsidRPr="00F23EA9" w:rsidRDefault="005B48D9" w:rsidP="006C7FDF">
            <w:pPr>
              <w:suppressAutoHyphens/>
              <w:jc w:val="center"/>
              <w:rPr>
                <w:b/>
                <w:color w:val="000000" w:themeColor="text1"/>
                <w:lang w:eastAsia="ar-SA"/>
              </w:rPr>
            </w:pPr>
          </w:p>
        </w:tc>
      </w:tr>
    </w:tbl>
    <w:p w:rsidR="005B48D9" w:rsidRPr="00F23EA9" w:rsidRDefault="005B48D9"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p w:rsidR="00445A8E" w:rsidRPr="00F23EA9" w:rsidRDefault="00445A8E"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5B48D9" w:rsidRPr="00F23EA9" w:rsidTr="006C7FDF">
        <w:tc>
          <w:tcPr>
            <w:tcW w:w="10421" w:type="dxa"/>
            <w:gridSpan w:val="2"/>
            <w:tcBorders>
              <w:top w:val="single" w:sz="4" w:space="0" w:color="auto"/>
              <w:left w:val="single" w:sz="4" w:space="0" w:color="auto"/>
              <w:bottom w:val="single" w:sz="4" w:space="0" w:color="auto"/>
              <w:right w:val="single" w:sz="4" w:space="0" w:color="auto"/>
            </w:tcBorders>
            <w:hideMark/>
          </w:tcPr>
          <w:p w:rsidR="00F23EA9" w:rsidRDefault="005B48D9" w:rsidP="006C7FDF">
            <w:pPr>
              <w:suppressAutoHyphens/>
              <w:jc w:val="center"/>
              <w:rPr>
                <w:b/>
                <w:color w:val="000000" w:themeColor="text1"/>
                <w:sz w:val="28"/>
                <w:szCs w:val="28"/>
                <w:lang w:eastAsia="ar-SA"/>
              </w:rPr>
            </w:pPr>
            <w:r w:rsidRPr="00F23EA9">
              <w:rPr>
                <w:b/>
                <w:color w:val="000000" w:themeColor="text1"/>
                <w:sz w:val="28"/>
                <w:szCs w:val="28"/>
                <w:lang w:eastAsia="ar-SA"/>
              </w:rPr>
              <w:t>Программа дисциплины</w:t>
            </w:r>
            <w:r w:rsidR="00F23EA9">
              <w:rPr>
                <w:b/>
                <w:color w:val="000000" w:themeColor="text1"/>
                <w:sz w:val="28"/>
                <w:szCs w:val="28"/>
                <w:lang w:eastAsia="ar-SA"/>
              </w:rPr>
              <w:t>:</w:t>
            </w:r>
          </w:p>
          <w:p w:rsidR="005B48D9" w:rsidRPr="00F23EA9" w:rsidRDefault="005B48D9" w:rsidP="006C7FDF">
            <w:pPr>
              <w:suppressAutoHyphens/>
              <w:jc w:val="center"/>
              <w:rPr>
                <w:b/>
                <w:color w:val="000000" w:themeColor="text1"/>
                <w:sz w:val="28"/>
                <w:szCs w:val="28"/>
                <w:lang w:eastAsia="ar-SA"/>
              </w:rPr>
            </w:pPr>
            <w:r w:rsidRPr="00F23EA9">
              <w:rPr>
                <w:color w:val="000000" w:themeColor="text1"/>
                <w:sz w:val="28"/>
                <w:szCs w:val="28"/>
                <w:u w:val="single"/>
                <w:lang w:eastAsia="ar-SA"/>
              </w:rPr>
              <w:t>Основы менеджмента педагога профессионального обучения</w:t>
            </w:r>
          </w:p>
          <w:p w:rsidR="005B48D9" w:rsidRPr="00F23EA9" w:rsidRDefault="00F23EA9" w:rsidP="006C7FDF">
            <w:pPr>
              <w:suppressAutoHyphens/>
              <w:jc w:val="center"/>
              <w:rPr>
                <w:color w:val="000000" w:themeColor="text1"/>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2</w:t>
            </w:r>
            <w:r w:rsidRPr="00F23EA9">
              <w:rPr>
                <w:color w:val="000000" w:themeColor="text1"/>
                <w:sz w:val="28"/>
                <w:szCs w:val="28"/>
                <w:lang w:eastAsia="ar-SA"/>
              </w:rPr>
              <w:t>, 15.06.2021</w:t>
            </w:r>
            <w:r w:rsidR="005B48D9" w:rsidRPr="00F23EA9">
              <w:rPr>
                <w:color w:val="000000" w:themeColor="text1"/>
                <w:sz w:val="28"/>
                <w:szCs w:val="28"/>
                <w:lang w:eastAsia="ar-SA"/>
              </w:rPr>
              <w:t xml:space="preserve">; стр. </w:t>
            </w:r>
            <w:r w:rsidR="00695772" w:rsidRPr="00F23EA9">
              <w:rPr>
                <w:color w:val="000000" w:themeColor="text1"/>
                <w:sz w:val="28"/>
                <w:szCs w:val="28"/>
                <w:lang w:eastAsia="ar-SA"/>
              </w:rPr>
              <w:t>20</w:t>
            </w:r>
          </w:p>
          <w:p w:rsidR="005B48D9" w:rsidRPr="00F23EA9" w:rsidRDefault="005B48D9" w:rsidP="006C7FDF">
            <w:pPr>
              <w:suppressAutoHyphens/>
              <w:rPr>
                <w:color w:val="000000" w:themeColor="text1"/>
                <w:szCs w:val="28"/>
                <w:lang w:eastAsia="ar-SA"/>
              </w:rPr>
            </w:pPr>
          </w:p>
        </w:tc>
      </w:tr>
      <w:tr w:rsidR="005B48D9" w:rsidRPr="00F23EA9" w:rsidTr="006C7FDF">
        <w:tc>
          <w:tcPr>
            <w:tcW w:w="5070"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 w:val="28"/>
                <w:szCs w:val="28"/>
                <w:lang w:eastAsia="ar-SA"/>
              </w:rPr>
              <w:t>БЫЛО</w:t>
            </w:r>
          </w:p>
          <w:tbl>
            <w:tblPr>
              <w:tblStyle w:val="af9"/>
              <w:tblW w:w="4462" w:type="dxa"/>
              <w:tblLook w:val="04A0"/>
            </w:tblPr>
            <w:tblGrid>
              <w:gridCol w:w="1939"/>
              <w:gridCol w:w="2523"/>
            </w:tblGrid>
            <w:tr w:rsidR="005B48D9" w:rsidRPr="00F23EA9" w:rsidTr="006C7FDF">
              <w:tc>
                <w:tcPr>
                  <w:tcW w:w="2392" w:type="dxa"/>
                </w:tcPr>
                <w:p w:rsidR="005B48D9" w:rsidRPr="00F23EA9" w:rsidRDefault="005B48D9" w:rsidP="006C7FDF">
                  <w:pPr>
                    <w:rPr>
                      <w:color w:val="000000" w:themeColor="text1"/>
                      <w:sz w:val="28"/>
                      <w:szCs w:val="28"/>
                    </w:rPr>
                  </w:pPr>
                  <w:r w:rsidRPr="00F23EA9">
                    <w:rPr>
                      <w:color w:val="000000" w:themeColor="text1"/>
                      <w:sz w:val="28"/>
                      <w:szCs w:val="28"/>
                    </w:rPr>
                    <w:t>УК-9.</w:t>
                  </w:r>
                </w:p>
                <w:p w:rsidR="005B48D9" w:rsidRPr="00F23EA9" w:rsidRDefault="005B48D9" w:rsidP="006C7FDF">
                  <w:pPr>
                    <w:rPr>
                      <w:color w:val="000000" w:themeColor="text1"/>
                      <w:sz w:val="28"/>
                      <w:szCs w:val="28"/>
                    </w:rPr>
                  </w:pPr>
                </w:p>
                <w:p w:rsidR="005B48D9" w:rsidRPr="00F23EA9" w:rsidRDefault="005B48D9" w:rsidP="006C7FDF">
                  <w:pPr>
                    <w:rPr>
                      <w:color w:val="000000" w:themeColor="text1"/>
                      <w:sz w:val="28"/>
                      <w:szCs w:val="28"/>
                    </w:rPr>
                  </w:pPr>
                </w:p>
              </w:tc>
              <w:tc>
                <w:tcPr>
                  <w:tcW w:w="2070" w:type="dxa"/>
                </w:tcPr>
                <w:p w:rsidR="005B48D9" w:rsidRPr="00F23EA9" w:rsidRDefault="005B48D9" w:rsidP="006C7FDF">
                  <w:pPr>
                    <w:rPr>
                      <w:color w:val="000000" w:themeColor="text1"/>
                      <w:sz w:val="28"/>
                      <w:szCs w:val="28"/>
                    </w:rPr>
                  </w:pPr>
                  <w:r w:rsidRPr="00F23EA9">
                    <w:rPr>
                      <w:color w:val="000000" w:themeColor="text1"/>
                      <w:sz w:val="28"/>
                      <w:szCs w:val="28"/>
                    </w:rPr>
                    <w:t>ранее ФГОС ВО не предусматривалась</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 w:val="28"/>
                <w:szCs w:val="28"/>
                <w:lang w:eastAsia="ar-SA"/>
              </w:rPr>
              <w:t>СТАЛО</w:t>
            </w:r>
          </w:p>
          <w:tbl>
            <w:tblPr>
              <w:tblStyle w:val="af9"/>
              <w:tblW w:w="0" w:type="auto"/>
              <w:tblLook w:val="04A0"/>
            </w:tblPr>
            <w:tblGrid>
              <w:gridCol w:w="2502"/>
              <w:gridCol w:w="2502"/>
            </w:tblGrid>
            <w:tr w:rsidR="005B48D9" w:rsidRPr="00F23EA9" w:rsidTr="00445A8E">
              <w:tc>
                <w:tcPr>
                  <w:tcW w:w="2502" w:type="dxa"/>
                  <w:vMerge w:val="restart"/>
                </w:tcPr>
                <w:p w:rsidR="005B48D9" w:rsidRPr="00F23EA9" w:rsidRDefault="005B48D9" w:rsidP="006C7FDF">
                  <w:pPr>
                    <w:rPr>
                      <w:color w:val="000000" w:themeColor="text1"/>
                      <w:sz w:val="28"/>
                      <w:szCs w:val="28"/>
                    </w:rPr>
                  </w:pPr>
                  <w:r w:rsidRPr="00F23EA9">
                    <w:rPr>
                      <w:color w:val="000000" w:themeColor="text1"/>
                      <w:sz w:val="28"/>
                      <w:szCs w:val="28"/>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sz w:val="28"/>
                      <w:szCs w:val="28"/>
                    </w:rPr>
                  </w:pPr>
                  <w:r w:rsidRPr="00F23EA9">
                    <w:rPr>
                      <w:color w:val="000000" w:themeColor="text1"/>
                      <w:sz w:val="28"/>
                      <w:szCs w:val="28"/>
                    </w:rPr>
                    <w:t>УК-9. Способен принимать обоснованные экономические решения в различных областях жизнедеятельности</w:t>
                  </w:r>
                </w:p>
              </w:tc>
              <w:tc>
                <w:tcPr>
                  <w:tcW w:w="2502" w:type="dxa"/>
                </w:tcPr>
                <w:p w:rsidR="005B48D9" w:rsidRPr="00F23EA9" w:rsidRDefault="005B48D9" w:rsidP="006C7FDF">
                  <w:pPr>
                    <w:rPr>
                      <w:color w:val="000000" w:themeColor="text1"/>
                      <w:sz w:val="28"/>
                      <w:szCs w:val="28"/>
                    </w:rPr>
                  </w:pPr>
                  <w:r w:rsidRPr="00F23EA9">
                    <w:rPr>
                      <w:color w:val="000000" w:themeColor="text1"/>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445A8E">
              <w:tc>
                <w:tcPr>
                  <w:tcW w:w="2502" w:type="dxa"/>
                  <w:vMerge/>
                </w:tcPr>
                <w:p w:rsidR="005B48D9" w:rsidRPr="00F23EA9" w:rsidRDefault="005B48D9" w:rsidP="006C7FDF">
                  <w:pPr>
                    <w:autoSpaceDE w:val="0"/>
                    <w:autoSpaceDN w:val="0"/>
                    <w:adjustRightInd w:val="0"/>
                    <w:jc w:val="both"/>
                    <w:rPr>
                      <w:rFonts w:eastAsia="calibri,italic"/>
                      <w:iCs/>
                      <w:color w:val="000000" w:themeColor="text1"/>
                      <w:sz w:val="28"/>
                      <w:szCs w:val="28"/>
                    </w:rPr>
                  </w:pPr>
                </w:p>
              </w:tc>
              <w:tc>
                <w:tcPr>
                  <w:tcW w:w="2502" w:type="dxa"/>
                </w:tcPr>
                <w:p w:rsidR="005B48D9" w:rsidRPr="00F23EA9" w:rsidRDefault="005B48D9" w:rsidP="006C7FDF">
                  <w:pPr>
                    <w:autoSpaceDE w:val="0"/>
                    <w:autoSpaceDN w:val="0"/>
                    <w:adjustRightInd w:val="0"/>
                    <w:jc w:val="both"/>
                    <w:rPr>
                      <w:rFonts w:eastAsia="calibri,italic"/>
                      <w:iCs/>
                      <w:color w:val="000000" w:themeColor="text1"/>
                      <w:sz w:val="28"/>
                      <w:szCs w:val="28"/>
                    </w:rPr>
                  </w:pPr>
                  <w:r w:rsidRPr="00F23EA9">
                    <w:rPr>
                      <w:color w:val="000000" w:themeColor="text1"/>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445A8E">
              <w:tc>
                <w:tcPr>
                  <w:tcW w:w="2502" w:type="dxa"/>
                  <w:vMerge/>
                </w:tcPr>
                <w:p w:rsidR="005B48D9" w:rsidRPr="00F23EA9" w:rsidRDefault="005B48D9" w:rsidP="006C7FDF">
                  <w:pPr>
                    <w:autoSpaceDE w:val="0"/>
                    <w:autoSpaceDN w:val="0"/>
                    <w:adjustRightInd w:val="0"/>
                    <w:jc w:val="both"/>
                    <w:rPr>
                      <w:rFonts w:eastAsia="calibri,italic"/>
                      <w:iCs/>
                      <w:color w:val="000000" w:themeColor="text1"/>
                      <w:sz w:val="28"/>
                      <w:szCs w:val="28"/>
                    </w:rPr>
                  </w:pPr>
                </w:p>
              </w:tc>
              <w:tc>
                <w:tcPr>
                  <w:tcW w:w="2502" w:type="dxa"/>
                </w:tcPr>
                <w:p w:rsidR="005B48D9" w:rsidRPr="00F23EA9" w:rsidRDefault="005B48D9" w:rsidP="006C7FDF">
                  <w:pPr>
                    <w:autoSpaceDE w:val="0"/>
                    <w:autoSpaceDN w:val="0"/>
                    <w:adjustRightInd w:val="0"/>
                    <w:jc w:val="both"/>
                    <w:rPr>
                      <w:rFonts w:eastAsia="calibri,italic"/>
                      <w:iCs/>
                      <w:color w:val="000000" w:themeColor="text1"/>
                      <w:sz w:val="28"/>
                      <w:szCs w:val="28"/>
                    </w:rPr>
                  </w:pPr>
                  <w:r w:rsidRPr="00F23EA9">
                    <w:rPr>
                      <w:color w:val="000000" w:themeColor="text1"/>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r>
    </w:tbl>
    <w:p w:rsidR="005B48D9" w:rsidRPr="00F23EA9" w:rsidRDefault="005B48D9" w:rsidP="005B48D9">
      <w:pPr>
        <w:autoSpaceDE w:val="0"/>
        <w:autoSpaceDN w:val="0"/>
        <w:adjustRightInd w:val="0"/>
        <w:spacing w:line="360" w:lineRule="auto"/>
        <w:ind w:firstLine="709"/>
        <w:jc w:val="both"/>
        <w:rPr>
          <w:bCs/>
          <w:i/>
          <w:color w:val="000000" w:themeColor="text1"/>
        </w:rPr>
      </w:pPr>
    </w:p>
    <w:p w:rsidR="00445A8E" w:rsidRPr="00F23EA9" w:rsidRDefault="00445A8E" w:rsidP="005B48D9">
      <w:pPr>
        <w:autoSpaceDE w:val="0"/>
        <w:autoSpaceDN w:val="0"/>
        <w:adjustRightInd w:val="0"/>
        <w:spacing w:line="360" w:lineRule="auto"/>
        <w:ind w:firstLine="709"/>
        <w:jc w:val="both"/>
        <w:rPr>
          <w:bCs/>
          <w:i/>
          <w:color w:val="000000" w:themeColor="text1"/>
        </w:rPr>
      </w:pPr>
    </w:p>
    <w:p w:rsidR="005B48D9" w:rsidRPr="00F23EA9" w:rsidRDefault="005B48D9" w:rsidP="005B48D9">
      <w:pPr>
        <w:suppressAutoHyphens/>
        <w:jc w:val="center"/>
        <w:rPr>
          <w:b/>
          <w:color w:val="000000" w:themeColor="text1"/>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776"/>
      </w:tblGrid>
      <w:tr w:rsidR="005B48D9" w:rsidRPr="00F23EA9" w:rsidTr="00F23EA9">
        <w:tc>
          <w:tcPr>
            <w:tcW w:w="9853" w:type="dxa"/>
            <w:gridSpan w:val="2"/>
            <w:tcBorders>
              <w:top w:val="single" w:sz="4" w:space="0" w:color="auto"/>
              <w:left w:val="single" w:sz="4" w:space="0" w:color="auto"/>
              <w:bottom w:val="single" w:sz="4" w:space="0" w:color="auto"/>
              <w:right w:val="single" w:sz="4" w:space="0" w:color="auto"/>
            </w:tcBorders>
            <w:hideMark/>
          </w:tcPr>
          <w:p w:rsidR="00F23EA9" w:rsidRDefault="005B48D9" w:rsidP="006C7FDF">
            <w:pPr>
              <w:suppressAutoHyphens/>
              <w:jc w:val="center"/>
              <w:rPr>
                <w:b/>
                <w:color w:val="000000" w:themeColor="text1"/>
                <w:sz w:val="28"/>
                <w:szCs w:val="28"/>
                <w:lang w:eastAsia="ar-SA"/>
              </w:rPr>
            </w:pPr>
            <w:r w:rsidRPr="00F23EA9">
              <w:rPr>
                <w:b/>
                <w:color w:val="000000" w:themeColor="text1"/>
                <w:sz w:val="28"/>
                <w:szCs w:val="28"/>
                <w:lang w:eastAsia="ar-SA"/>
              </w:rPr>
              <w:t xml:space="preserve">Программа дисциплины </w:t>
            </w:r>
          </w:p>
          <w:p w:rsidR="005B48D9" w:rsidRPr="00F23EA9" w:rsidRDefault="005B48D9" w:rsidP="006C7FDF">
            <w:pPr>
              <w:suppressAutoHyphens/>
              <w:jc w:val="center"/>
              <w:rPr>
                <w:b/>
                <w:color w:val="000000" w:themeColor="text1"/>
                <w:sz w:val="28"/>
                <w:szCs w:val="28"/>
                <w:lang w:eastAsia="ar-SA"/>
              </w:rPr>
            </w:pPr>
            <w:r w:rsidRPr="00F23EA9">
              <w:rPr>
                <w:color w:val="000000" w:themeColor="text1"/>
                <w:sz w:val="28"/>
                <w:szCs w:val="28"/>
                <w:u w:val="single"/>
                <w:lang w:eastAsia="ar-SA"/>
              </w:rPr>
              <w:t>Управление проектами в образовательной организации</w:t>
            </w:r>
          </w:p>
          <w:p w:rsidR="005B48D9" w:rsidRPr="00F23EA9" w:rsidRDefault="00F23EA9" w:rsidP="006C7FDF">
            <w:pPr>
              <w:suppressAutoHyphens/>
              <w:jc w:val="center"/>
              <w:rPr>
                <w:color w:val="000000" w:themeColor="text1"/>
                <w:sz w:val="28"/>
                <w:szCs w:val="28"/>
                <w:lang w:eastAsia="ar-SA"/>
              </w:rPr>
            </w:pPr>
            <w:r w:rsidRPr="00F23EA9">
              <w:rPr>
                <w:color w:val="000000" w:themeColor="text1"/>
                <w:sz w:val="28"/>
                <w:szCs w:val="28"/>
                <w:lang w:eastAsia="ar-SA"/>
              </w:rPr>
              <w:t xml:space="preserve">Изменение № </w:t>
            </w:r>
            <w:r>
              <w:rPr>
                <w:color w:val="000000" w:themeColor="text1"/>
                <w:sz w:val="28"/>
                <w:szCs w:val="28"/>
                <w:lang w:eastAsia="ar-SA"/>
              </w:rPr>
              <w:t>3</w:t>
            </w:r>
            <w:r w:rsidRPr="00F23EA9">
              <w:rPr>
                <w:color w:val="000000" w:themeColor="text1"/>
                <w:sz w:val="28"/>
                <w:szCs w:val="28"/>
                <w:lang w:eastAsia="ar-SA"/>
              </w:rPr>
              <w:t>, 15.06.2021</w:t>
            </w:r>
            <w:r w:rsidR="005B48D9" w:rsidRPr="00F23EA9">
              <w:rPr>
                <w:color w:val="000000" w:themeColor="text1"/>
                <w:sz w:val="28"/>
                <w:szCs w:val="28"/>
                <w:lang w:eastAsia="ar-SA"/>
              </w:rPr>
              <w:t xml:space="preserve">; стр. </w:t>
            </w:r>
            <w:r w:rsidR="00695772" w:rsidRPr="00F23EA9">
              <w:rPr>
                <w:color w:val="000000" w:themeColor="text1"/>
                <w:sz w:val="28"/>
                <w:szCs w:val="28"/>
                <w:lang w:eastAsia="ar-SA"/>
              </w:rPr>
              <w:t>26</w:t>
            </w:r>
          </w:p>
          <w:p w:rsidR="005B48D9" w:rsidRPr="00F23EA9" w:rsidRDefault="005B48D9" w:rsidP="006C7FDF">
            <w:pPr>
              <w:suppressAutoHyphens/>
              <w:rPr>
                <w:color w:val="000000" w:themeColor="text1"/>
                <w:szCs w:val="28"/>
                <w:lang w:eastAsia="ar-SA"/>
              </w:rPr>
            </w:pPr>
          </w:p>
        </w:tc>
      </w:tr>
      <w:tr w:rsidR="005B48D9" w:rsidRPr="00F23EA9" w:rsidTr="00F23EA9">
        <w:tc>
          <w:tcPr>
            <w:tcW w:w="4077"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Cs w:val="28"/>
                <w:lang w:eastAsia="ar-SA"/>
              </w:rPr>
              <w:t>БЫЛО</w:t>
            </w:r>
          </w:p>
          <w:tbl>
            <w:tblPr>
              <w:tblStyle w:val="af9"/>
              <w:tblW w:w="3736" w:type="dxa"/>
              <w:tblLook w:val="04A0"/>
            </w:tblPr>
            <w:tblGrid>
              <w:gridCol w:w="1542"/>
              <w:gridCol w:w="2194"/>
            </w:tblGrid>
            <w:tr w:rsidR="005B48D9" w:rsidRPr="00F23EA9" w:rsidTr="00F23EA9">
              <w:trPr>
                <w:trHeight w:val="1388"/>
              </w:trPr>
              <w:tc>
                <w:tcPr>
                  <w:tcW w:w="1899" w:type="dxa"/>
                </w:tcPr>
                <w:p w:rsidR="005B48D9" w:rsidRPr="00F23EA9" w:rsidRDefault="005B48D9" w:rsidP="006C7FDF">
                  <w:pPr>
                    <w:rPr>
                      <w:color w:val="000000" w:themeColor="text1"/>
                      <w:szCs w:val="28"/>
                    </w:rPr>
                  </w:pPr>
                  <w:r w:rsidRPr="00F23EA9">
                    <w:rPr>
                      <w:color w:val="000000" w:themeColor="text1"/>
                      <w:szCs w:val="28"/>
                    </w:rPr>
                    <w:t>УК-9.</w:t>
                  </w:r>
                </w:p>
                <w:p w:rsidR="005B48D9" w:rsidRPr="00F23EA9" w:rsidRDefault="005B48D9" w:rsidP="006C7FDF">
                  <w:pPr>
                    <w:rPr>
                      <w:color w:val="000000" w:themeColor="text1"/>
                      <w:szCs w:val="28"/>
                    </w:rPr>
                  </w:pPr>
                </w:p>
                <w:p w:rsidR="005B48D9" w:rsidRPr="00F23EA9" w:rsidRDefault="005B48D9" w:rsidP="006C7FDF">
                  <w:pPr>
                    <w:rPr>
                      <w:color w:val="000000" w:themeColor="text1"/>
                      <w:szCs w:val="28"/>
                    </w:rPr>
                  </w:pPr>
                </w:p>
              </w:tc>
              <w:tc>
                <w:tcPr>
                  <w:tcW w:w="1837" w:type="dxa"/>
                </w:tcPr>
                <w:p w:rsidR="005B48D9" w:rsidRPr="00F23EA9" w:rsidRDefault="005B48D9" w:rsidP="006C7FDF">
                  <w:pPr>
                    <w:rPr>
                      <w:color w:val="000000" w:themeColor="text1"/>
                      <w:szCs w:val="28"/>
                    </w:rPr>
                  </w:pPr>
                  <w:r w:rsidRPr="00F23EA9">
                    <w:rPr>
                      <w:color w:val="000000" w:themeColor="text1"/>
                      <w:szCs w:val="28"/>
                    </w:rPr>
                    <w:t>ранее ФГОС ВО не предусматривалась</w:t>
                  </w:r>
                </w:p>
              </w:tc>
            </w:tr>
          </w:tbl>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p w:rsidR="005B48D9" w:rsidRPr="00F23EA9" w:rsidRDefault="005B48D9" w:rsidP="006C7FDF">
            <w:pPr>
              <w:suppressAutoHyphens/>
              <w:jc w:val="center"/>
              <w:rPr>
                <w:b/>
                <w:color w:val="000000" w:themeColor="text1"/>
                <w:szCs w:val="28"/>
                <w:lang w:eastAsia="ar-SA"/>
              </w:rPr>
            </w:pPr>
          </w:p>
        </w:tc>
        <w:tc>
          <w:tcPr>
            <w:tcW w:w="5776" w:type="dxa"/>
            <w:tcBorders>
              <w:top w:val="single" w:sz="4" w:space="0" w:color="auto"/>
              <w:left w:val="single" w:sz="4" w:space="0" w:color="auto"/>
              <w:bottom w:val="single" w:sz="4" w:space="0" w:color="auto"/>
              <w:right w:val="single" w:sz="4" w:space="0" w:color="auto"/>
            </w:tcBorders>
          </w:tcPr>
          <w:p w:rsidR="005B48D9" w:rsidRPr="00F23EA9" w:rsidRDefault="005B48D9" w:rsidP="006C7FDF">
            <w:pPr>
              <w:suppressAutoHyphens/>
              <w:jc w:val="center"/>
              <w:rPr>
                <w:b/>
                <w:color w:val="000000" w:themeColor="text1"/>
                <w:szCs w:val="28"/>
                <w:lang w:eastAsia="ar-SA"/>
              </w:rPr>
            </w:pPr>
            <w:r w:rsidRPr="00F23EA9">
              <w:rPr>
                <w:b/>
                <w:color w:val="000000" w:themeColor="text1"/>
                <w:szCs w:val="28"/>
                <w:lang w:eastAsia="ar-SA"/>
              </w:rPr>
              <w:t>СТАЛО</w:t>
            </w:r>
          </w:p>
          <w:tbl>
            <w:tblPr>
              <w:tblStyle w:val="af9"/>
              <w:tblW w:w="0" w:type="auto"/>
              <w:tblLook w:val="04A0"/>
            </w:tblPr>
            <w:tblGrid>
              <w:gridCol w:w="2781"/>
              <w:gridCol w:w="2707"/>
            </w:tblGrid>
            <w:tr w:rsidR="005B48D9" w:rsidRPr="00F23EA9" w:rsidTr="00F23EA9">
              <w:trPr>
                <w:trHeight w:val="2254"/>
              </w:trPr>
              <w:tc>
                <w:tcPr>
                  <w:tcW w:w="2781" w:type="dxa"/>
                  <w:vMerge w:val="restart"/>
                </w:tcPr>
                <w:p w:rsidR="005B48D9" w:rsidRPr="00F23EA9" w:rsidRDefault="005B48D9" w:rsidP="006C7FDF">
                  <w:pPr>
                    <w:rPr>
                      <w:color w:val="000000" w:themeColor="text1"/>
                      <w:szCs w:val="28"/>
                    </w:rPr>
                  </w:pPr>
                  <w:r w:rsidRPr="00F23EA9">
                    <w:rPr>
                      <w:color w:val="000000" w:themeColor="text1"/>
                      <w:szCs w:val="28"/>
                    </w:rPr>
                    <w:t>УК-9. Способен принимать обоснованные экономические решения в различных областях жизнедеятельности</w:t>
                  </w:r>
                </w:p>
                <w:p w:rsidR="005B48D9" w:rsidRPr="00F23EA9" w:rsidRDefault="005B48D9" w:rsidP="006C7FDF">
                  <w:pPr>
                    <w:rPr>
                      <w:color w:val="000000" w:themeColor="text1"/>
                      <w:szCs w:val="28"/>
                    </w:rPr>
                  </w:pPr>
                  <w:r w:rsidRPr="00F23EA9">
                    <w:rPr>
                      <w:color w:val="000000" w:themeColor="text1"/>
                      <w:szCs w:val="28"/>
                    </w:rPr>
                    <w:t>УК-9. Способен принимать обоснованные экономические решения в различных областях жизнедеятельности</w:t>
                  </w:r>
                </w:p>
              </w:tc>
              <w:tc>
                <w:tcPr>
                  <w:tcW w:w="2707" w:type="dxa"/>
                </w:tcPr>
                <w:p w:rsidR="005B48D9" w:rsidRPr="00F23EA9" w:rsidRDefault="005B48D9" w:rsidP="006C7FDF">
                  <w:pPr>
                    <w:rPr>
                      <w:color w:val="000000" w:themeColor="text1"/>
                      <w:szCs w:val="28"/>
                    </w:rPr>
                  </w:pPr>
                  <w:r w:rsidRPr="00F23EA9">
                    <w:rPr>
                      <w:color w:val="000000" w:themeColor="text1"/>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5B48D9" w:rsidRPr="00F23EA9" w:rsidTr="00F23EA9">
              <w:trPr>
                <w:trHeight w:val="131"/>
              </w:trPr>
              <w:tc>
                <w:tcPr>
                  <w:tcW w:w="2781" w:type="dxa"/>
                  <w:vMerge/>
                </w:tcPr>
                <w:p w:rsidR="005B48D9" w:rsidRPr="00F23EA9" w:rsidRDefault="005B48D9" w:rsidP="006C7FDF">
                  <w:pPr>
                    <w:autoSpaceDE w:val="0"/>
                    <w:autoSpaceDN w:val="0"/>
                    <w:adjustRightInd w:val="0"/>
                    <w:jc w:val="both"/>
                    <w:rPr>
                      <w:rFonts w:eastAsia="calibri,italic"/>
                      <w:iCs/>
                      <w:color w:val="000000" w:themeColor="text1"/>
                      <w:szCs w:val="28"/>
                    </w:rPr>
                  </w:pPr>
                </w:p>
              </w:tc>
              <w:tc>
                <w:tcPr>
                  <w:tcW w:w="2707" w:type="dxa"/>
                </w:tcPr>
                <w:p w:rsidR="005B48D9" w:rsidRPr="00F23EA9" w:rsidRDefault="005B48D9" w:rsidP="006C7FDF">
                  <w:pPr>
                    <w:autoSpaceDE w:val="0"/>
                    <w:autoSpaceDN w:val="0"/>
                    <w:adjustRightInd w:val="0"/>
                    <w:jc w:val="both"/>
                    <w:rPr>
                      <w:rFonts w:eastAsia="calibri,italic"/>
                      <w:iCs/>
                      <w:color w:val="000000" w:themeColor="text1"/>
                      <w:szCs w:val="28"/>
                    </w:rPr>
                  </w:pPr>
                  <w:r w:rsidRPr="00F23EA9">
                    <w:rPr>
                      <w:color w:val="000000" w:themeColor="text1"/>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5B48D9" w:rsidRPr="00F23EA9" w:rsidTr="00F23EA9">
              <w:trPr>
                <w:trHeight w:val="131"/>
              </w:trPr>
              <w:tc>
                <w:tcPr>
                  <w:tcW w:w="2781" w:type="dxa"/>
                  <w:vMerge/>
                </w:tcPr>
                <w:p w:rsidR="005B48D9" w:rsidRPr="00F23EA9" w:rsidRDefault="005B48D9" w:rsidP="006C7FDF">
                  <w:pPr>
                    <w:autoSpaceDE w:val="0"/>
                    <w:autoSpaceDN w:val="0"/>
                    <w:adjustRightInd w:val="0"/>
                    <w:jc w:val="both"/>
                    <w:rPr>
                      <w:rFonts w:eastAsia="calibri,italic"/>
                      <w:iCs/>
                      <w:color w:val="000000" w:themeColor="text1"/>
                      <w:szCs w:val="28"/>
                    </w:rPr>
                  </w:pPr>
                </w:p>
              </w:tc>
              <w:tc>
                <w:tcPr>
                  <w:tcW w:w="2707" w:type="dxa"/>
                </w:tcPr>
                <w:p w:rsidR="005B48D9" w:rsidRPr="00F23EA9" w:rsidRDefault="005B48D9" w:rsidP="006C7FDF">
                  <w:pPr>
                    <w:autoSpaceDE w:val="0"/>
                    <w:autoSpaceDN w:val="0"/>
                    <w:adjustRightInd w:val="0"/>
                    <w:jc w:val="both"/>
                    <w:rPr>
                      <w:rFonts w:eastAsia="calibri,italic"/>
                      <w:iCs/>
                      <w:color w:val="000000" w:themeColor="text1"/>
                      <w:szCs w:val="28"/>
                    </w:rPr>
                  </w:pPr>
                  <w:r w:rsidRPr="00F23EA9">
                    <w:rPr>
                      <w:color w:val="000000" w:themeColor="text1"/>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5B48D9" w:rsidRPr="00F23EA9" w:rsidRDefault="005B48D9" w:rsidP="00445A8E">
            <w:pPr>
              <w:suppressAutoHyphens/>
              <w:jc w:val="center"/>
              <w:rPr>
                <w:b/>
                <w:color w:val="000000" w:themeColor="text1"/>
                <w:szCs w:val="28"/>
                <w:lang w:eastAsia="ar-SA"/>
              </w:rPr>
            </w:pPr>
          </w:p>
        </w:tc>
      </w:tr>
      <w:tr w:rsidR="005B48D9" w:rsidRPr="00F23EA9" w:rsidTr="00F23EA9">
        <w:tc>
          <w:tcPr>
            <w:tcW w:w="9853" w:type="dxa"/>
            <w:gridSpan w:val="2"/>
            <w:tcBorders>
              <w:top w:val="single" w:sz="4" w:space="0" w:color="auto"/>
              <w:left w:val="single" w:sz="4" w:space="0" w:color="auto"/>
              <w:bottom w:val="single" w:sz="4" w:space="0" w:color="auto"/>
              <w:right w:val="single" w:sz="4" w:space="0" w:color="auto"/>
            </w:tcBorders>
          </w:tcPr>
          <w:p w:rsidR="005B48D9" w:rsidRPr="00F23EA9" w:rsidRDefault="005B48D9" w:rsidP="00F23EA9">
            <w:pPr>
              <w:suppressAutoHyphens/>
              <w:rPr>
                <w:color w:val="000000" w:themeColor="text1"/>
                <w:szCs w:val="28"/>
                <w:lang w:eastAsia="ar-SA"/>
              </w:rPr>
            </w:pPr>
          </w:p>
        </w:tc>
      </w:tr>
    </w:tbl>
    <w:p w:rsidR="00F23EA9" w:rsidRPr="00F23EA9" w:rsidRDefault="00F23EA9" w:rsidP="00F23EA9">
      <w:r w:rsidRPr="00F23EA9">
        <w:rPr>
          <w:sz w:val="28"/>
          <w:szCs w:val="28"/>
          <w:lang w:eastAsia="ar-SA"/>
        </w:rPr>
        <w:t>Основание:</w:t>
      </w:r>
    </w:p>
    <w:p w:rsidR="00F23EA9" w:rsidRPr="00F23EA9" w:rsidRDefault="00F23EA9" w:rsidP="00F23EA9">
      <w:pPr>
        <w:ind w:firstLine="709"/>
        <w:jc w:val="both"/>
        <w:rPr>
          <w:sz w:val="28"/>
          <w:szCs w:val="28"/>
        </w:rPr>
      </w:pPr>
      <w:r w:rsidRPr="00F23EA9">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F23EA9" w:rsidRPr="00F23EA9" w:rsidRDefault="00F23EA9" w:rsidP="00F23EA9">
      <w:pPr>
        <w:ind w:firstLine="709"/>
        <w:jc w:val="both"/>
        <w:rPr>
          <w:sz w:val="28"/>
          <w:szCs w:val="28"/>
        </w:rPr>
      </w:pPr>
      <w:r w:rsidRPr="00F23EA9">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F23EA9" w:rsidRPr="00F23EA9" w:rsidRDefault="00F23EA9" w:rsidP="00F23EA9">
      <w:pPr>
        <w:rPr>
          <w:szCs w:val="28"/>
          <w:lang w:eastAsia="ar-SA"/>
        </w:rPr>
      </w:pPr>
    </w:p>
    <w:p w:rsidR="00F23EA9" w:rsidRPr="00F23EA9" w:rsidRDefault="00F23EA9" w:rsidP="00F23EA9">
      <w:pPr>
        <w:rPr>
          <w:szCs w:val="28"/>
          <w:lang w:eastAsia="ar-SA"/>
        </w:rPr>
      </w:pPr>
    </w:p>
    <w:p w:rsidR="00F23EA9" w:rsidRPr="00F23EA9" w:rsidRDefault="00F23EA9" w:rsidP="00F23EA9">
      <w:pPr>
        <w:rPr>
          <w:sz w:val="28"/>
          <w:szCs w:val="28"/>
          <w:lang w:eastAsia="ar-SA"/>
        </w:rPr>
      </w:pPr>
      <w:r w:rsidRPr="00F23EA9">
        <w:rPr>
          <w:sz w:val="28"/>
          <w:szCs w:val="28"/>
          <w:lang w:eastAsia="ar-SA"/>
        </w:rPr>
        <w:t>Подпись лица, внесшего изменения __________ к.п.н., доцент С.А. Зиновьева</w:t>
      </w:r>
    </w:p>
    <w:p w:rsidR="00F23EA9" w:rsidRPr="00F23EA9" w:rsidRDefault="00F23EA9" w:rsidP="00F23EA9">
      <w:pPr>
        <w:jc w:val="both"/>
      </w:pPr>
    </w:p>
    <w:p w:rsidR="005B48D9" w:rsidRPr="00F23EA9" w:rsidRDefault="005B48D9">
      <w:pPr>
        <w:pStyle w:val="af7"/>
        <w:ind w:left="644"/>
        <w:jc w:val="both"/>
        <w:rPr>
          <w:rFonts w:ascii="Times New Roman" w:hAnsi="Times New Roman"/>
          <w:b/>
          <w:color w:val="000000" w:themeColor="text1"/>
          <w:sz w:val="24"/>
          <w:szCs w:val="24"/>
        </w:rPr>
      </w:pPr>
    </w:p>
    <w:sectPr w:rsidR="005B48D9" w:rsidRPr="00F23EA9" w:rsidSect="002B5EAF">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820" w:rsidRDefault="00C26820">
      <w:r>
        <w:separator/>
      </w:r>
    </w:p>
  </w:endnote>
  <w:endnote w:type="continuationSeparator" w:id="1">
    <w:p w:rsidR="00C26820" w:rsidRDefault="00C268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charset w:val="00"/>
    <w:family w:val="auto"/>
    <w:pitch w:val="default"/>
    <w:sig w:usb0="00000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6C7FDF" w:rsidRDefault="000C259B">
        <w:pPr>
          <w:pStyle w:val="aff2"/>
          <w:jc w:val="right"/>
        </w:pPr>
        <w:fldSimple w:instr=" PAGE   \* MERGEFORMAT ">
          <w:r w:rsidR="00EB74BB">
            <w:rPr>
              <w:noProof/>
            </w:rPr>
            <w:t>16</w:t>
          </w:r>
        </w:fldSimple>
      </w:p>
    </w:sdtContent>
  </w:sdt>
  <w:p w:rsidR="006C7FDF" w:rsidRDefault="006C7FDF">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820" w:rsidRDefault="00C26820">
      <w:r>
        <w:separator/>
      </w:r>
    </w:p>
  </w:footnote>
  <w:footnote w:type="continuationSeparator" w:id="1">
    <w:p w:rsidR="00C26820" w:rsidRDefault="00C26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D2D6B"/>
    <w:multiLevelType w:val="hybridMultilevel"/>
    <w:tmpl w:val="1D26C3D8"/>
    <w:lvl w:ilvl="0" w:tplc="DCAAEAAC">
      <w:start w:val="1"/>
      <w:numFmt w:val="decimal"/>
      <w:lvlText w:val="%1."/>
      <w:lvlJc w:val="left"/>
      <w:pPr>
        <w:ind w:left="1429" w:hanging="360"/>
      </w:pPr>
    </w:lvl>
    <w:lvl w:ilvl="1" w:tplc="77EC153A">
      <w:start w:val="1"/>
      <w:numFmt w:val="lowerLetter"/>
      <w:lvlText w:val="%2."/>
      <w:lvlJc w:val="left"/>
      <w:pPr>
        <w:ind w:left="2149" w:hanging="360"/>
      </w:pPr>
    </w:lvl>
    <w:lvl w:ilvl="2" w:tplc="B5EC9742">
      <w:start w:val="1"/>
      <w:numFmt w:val="lowerRoman"/>
      <w:lvlText w:val="%3."/>
      <w:lvlJc w:val="right"/>
      <w:pPr>
        <w:ind w:left="2869" w:hanging="180"/>
      </w:pPr>
    </w:lvl>
    <w:lvl w:ilvl="3" w:tplc="339A2126">
      <w:start w:val="1"/>
      <w:numFmt w:val="decimal"/>
      <w:lvlText w:val="%4."/>
      <w:lvlJc w:val="left"/>
      <w:pPr>
        <w:ind w:left="3589" w:hanging="360"/>
      </w:pPr>
    </w:lvl>
    <w:lvl w:ilvl="4" w:tplc="0EBE150A">
      <w:start w:val="1"/>
      <w:numFmt w:val="lowerLetter"/>
      <w:lvlText w:val="%5."/>
      <w:lvlJc w:val="left"/>
      <w:pPr>
        <w:ind w:left="4309" w:hanging="360"/>
      </w:pPr>
    </w:lvl>
    <w:lvl w:ilvl="5" w:tplc="8F228592">
      <w:start w:val="1"/>
      <w:numFmt w:val="lowerRoman"/>
      <w:lvlText w:val="%6."/>
      <w:lvlJc w:val="right"/>
      <w:pPr>
        <w:ind w:left="5029" w:hanging="180"/>
      </w:pPr>
    </w:lvl>
    <w:lvl w:ilvl="6" w:tplc="DAD83FBA">
      <w:start w:val="1"/>
      <w:numFmt w:val="decimal"/>
      <w:lvlText w:val="%7."/>
      <w:lvlJc w:val="left"/>
      <w:pPr>
        <w:ind w:left="5749" w:hanging="360"/>
      </w:pPr>
    </w:lvl>
    <w:lvl w:ilvl="7" w:tplc="417C8DB8">
      <w:start w:val="1"/>
      <w:numFmt w:val="lowerLetter"/>
      <w:lvlText w:val="%8."/>
      <w:lvlJc w:val="left"/>
      <w:pPr>
        <w:ind w:left="6469" w:hanging="360"/>
      </w:pPr>
    </w:lvl>
    <w:lvl w:ilvl="8" w:tplc="612C3410">
      <w:start w:val="1"/>
      <w:numFmt w:val="lowerRoman"/>
      <w:lvlText w:val="%9."/>
      <w:lvlJc w:val="right"/>
      <w:pPr>
        <w:ind w:left="7189" w:hanging="180"/>
      </w:pPr>
    </w:lvl>
  </w:abstractNum>
  <w:abstractNum w:abstractNumId="1">
    <w:nsid w:val="28004596"/>
    <w:multiLevelType w:val="hybridMultilevel"/>
    <w:tmpl w:val="859AECE2"/>
    <w:lvl w:ilvl="0" w:tplc="5A0A9E4A">
      <w:start w:val="1"/>
      <w:numFmt w:val="decimal"/>
      <w:lvlText w:val="%1."/>
      <w:lvlJc w:val="left"/>
      <w:pPr>
        <w:ind w:left="517" w:hanging="375"/>
      </w:pPr>
      <w:rPr>
        <w:rFonts w:hint="default"/>
      </w:rPr>
    </w:lvl>
    <w:lvl w:ilvl="1" w:tplc="14DC87F2">
      <w:start w:val="1"/>
      <w:numFmt w:val="lowerLetter"/>
      <w:lvlText w:val="%2."/>
      <w:lvlJc w:val="left"/>
      <w:pPr>
        <w:ind w:left="1440" w:hanging="360"/>
      </w:pPr>
    </w:lvl>
    <w:lvl w:ilvl="2" w:tplc="CFD6CA62">
      <w:start w:val="1"/>
      <w:numFmt w:val="lowerRoman"/>
      <w:lvlText w:val="%3."/>
      <w:lvlJc w:val="right"/>
      <w:pPr>
        <w:ind w:left="2160" w:hanging="180"/>
      </w:pPr>
    </w:lvl>
    <w:lvl w:ilvl="3" w:tplc="884072EA">
      <w:start w:val="1"/>
      <w:numFmt w:val="decimal"/>
      <w:lvlText w:val="%4."/>
      <w:lvlJc w:val="left"/>
      <w:pPr>
        <w:ind w:left="2880" w:hanging="360"/>
      </w:pPr>
    </w:lvl>
    <w:lvl w:ilvl="4" w:tplc="E53E18F4">
      <w:start w:val="1"/>
      <w:numFmt w:val="lowerLetter"/>
      <w:lvlText w:val="%5."/>
      <w:lvlJc w:val="left"/>
      <w:pPr>
        <w:ind w:left="3600" w:hanging="360"/>
      </w:pPr>
    </w:lvl>
    <w:lvl w:ilvl="5" w:tplc="D2DE2150">
      <w:start w:val="1"/>
      <w:numFmt w:val="lowerRoman"/>
      <w:lvlText w:val="%6."/>
      <w:lvlJc w:val="right"/>
      <w:pPr>
        <w:ind w:left="4320" w:hanging="180"/>
      </w:pPr>
    </w:lvl>
    <w:lvl w:ilvl="6" w:tplc="7DE0754C">
      <w:start w:val="1"/>
      <w:numFmt w:val="decimal"/>
      <w:lvlText w:val="%7."/>
      <w:lvlJc w:val="left"/>
      <w:pPr>
        <w:ind w:left="5040" w:hanging="360"/>
      </w:pPr>
    </w:lvl>
    <w:lvl w:ilvl="7" w:tplc="817292B0">
      <w:start w:val="1"/>
      <w:numFmt w:val="lowerLetter"/>
      <w:lvlText w:val="%8."/>
      <w:lvlJc w:val="left"/>
      <w:pPr>
        <w:ind w:left="5760" w:hanging="360"/>
      </w:pPr>
    </w:lvl>
    <w:lvl w:ilvl="8" w:tplc="E4029E5C">
      <w:start w:val="1"/>
      <w:numFmt w:val="lowerRoman"/>
      <w:lvlText w:val="%9."/>
      <w:lvlJc w:val="right"/>
      <w:pPr>
        <w:ind w:left="6480" w:hanging="180"/>
      </w:pPr>
    </w:lvl>
  </w:abstractNum>
  <w:abstractNum w:abstractNumId="2">
    <w:nsid w:val="29740BB7"/>
    <w:multiLevelType w:val="hybridMultilevel"/>
    <w:tmpl w:val="1B86238A"/>
    <w:lvl w:ilvl="0" w:tplc="F2903FDA">
      <w:start w:val="1"/>
      <w:numFmt w:val="decimal"/>
      <w:lvlText w:val="%1."/>
      <w:lvlJc w:val="left"/>
      <w:pPr>
        <w:ind w:left="720" w:hanging="360"/>
      </w:pPr>
      <w:rPr>
        <w:rFonts w:hint="default"/>
      </w:rPr>
    </w:lvl>
    <w:lvl w:ilvl="1" w:tplc="19AE7680">
      <w:start w:val="1"/>
      <w:numFmt w:val="lowerLetter"/>
      <w:lvlText w:val="%2."/>
      <w:lvlJc w:val="left"/>
      <w:pPr>
        <w:ind w:left="1440" w:hanging="360"/>
      </w:pPr>
    </w:lvl>
    <w:lvl w:ilvl="2" w:tplc="9C0AB1DA">
      <w:start w:val="1"/>
      <w:numFmt w:val="lowerRoman"/>
      <w:lvlText w:val="%3."/>
      <w:lvlJc w:val="right"/>
      <w:pPr>
        <w:ind w:left="2160" w:hanging="180"/>
      </w:pPr>
    </w:lvl>
    <w:lvl w:ilvl="3" w:tplc="70BEA504">
      <w:start w:val="1"/>
      <w:numFmt w:val="decimal"/>
      <w:lvlText w:val="%4."/>
      <w:lvlJc w:val="left"/>
      <w:pPr>
        <w:ind w:left="2880" w:hanging="360"/>
      </w:pPr>
    </w:lvl>
    <w:lvl w:ilvl="4" w:tplc="2FD20CA0">
      <w:start w:val="1"/>
      <w:numFmt w:val="lowerLetter"/>
      <w:lvlText w:val="%5."/>
      <w:lvlJc w:val="left"/>
      <w:pPr>
        <w:ind w:left="3600" w:hanging="360"/>
      </w:pPr>
    </w:lvl>
    <w:lvl w:ilvl="5" w:tplc="DC64AC50">
      <w:start w:val="1"/>
      <w:numFmt w:val="lowerRoman"/>
      <w:lvlText w:val="%6."/>
      <w:lvlJc w:val="right"/>
      <w:pPr>
        <w:ind w:left="4320" w:hanging="180"/>
      </w:pPr>
    </w:lvl>
    <w:lvl w:ilvl="6" w:tplc="20F23702">
      <w:start w:val="1"/>
      <w:numFmt w:val="decimal"/>
      <w:lvlText w:val="%7."/>
      <w:lvlJc w:val="left"/>
      <w:pPr>
        <w:ind w:left="5040" w:hanging="360"/>
      </w:pPr>
    </w:lvl>
    <w:lvl w:ilvl="7" w:tplc="A928ED98">
      <w:start w:val="1"/>
      <w:numFmt w:val="lowerLetter"/>
      <w:lvlText w:val="%8."/>
      <w:lvlJc w:val="left"/>
      <w:pPr>
        <w:ind w:left="5760" w:hanging="360"/>
      </w:pPr>
    </w:lvl>
    <w:lvl w:ilvl="8" w:tplc="6B04ECC2">
      <w:start w:val="1"/>
      <w:numFmt w:val="lowerRoman"/>
      <w:lvlText w:val="%9."/>
      <w:lvlJc w:val="right"/>
      <w:pPr>
        <w:ind w:left="6480" w:hanging="180"/>
      </w:pPr>
    </w:lvl>
  </w:abstractNum>
  <w:abstractNum w:abstractNumId="3">
    <w:nsid w:val="2A801981"/>
    <w:multiLevelType w:val="hybridMultilevel"/>
    <w:tmpl w:val="5052C182"/>
    <w:lvl w:ilvl="0" w:tplc="0ED6A9D2">
      <w:start w:val="1"/>
      <w:numFmt w:val="decimal"/>
      <w:lvlText w:val="%1."/>
      <w:lvlJc w:val="left"/>
      <w:pPr>
        <w:ind w:left="720" w:hanging="360"/>
      </w:pPr>
      <w:rPr>
        <w:rFonts w:ascii="Times New Roman" w:hAnsi="Times New Roman" w:cs="Times New Roman" w:hint="default"/>
        <w:b w:val="0"/>
        <w:i w:val="0"/>
        <w:sz w:val="24"/>
        <w:szCs w:val="24"/>
      </w:rPr>
    </w:lvl>
    <w:lvl w:ilvl="1" w:tplc="68921A00">
      <w:start w:val="1"/>
      <w:numFmt w:val="lowerLetter"/>
      <w:lvlText w:val="%2."/>
      <w:lvlJc w:val="left"/>
      <w:pPr>
        <w:ind w:left="1440" w:hanging="360"/>
      </w:pPr>
    </w:lvl>
    <w:lvl w:ilvl="2" w:tplc="BC2EE46C">
      <w:start w:val="1"/>
      <w:numFmt w:val="lowerRoman"/>
      <w:lvlText w:val="%3."/>
      <w:lvlJc w:val="right"/>
      <w:pPr>
        <w:ind w:left="2160" w:hanging="180"/>
      </w:pPr>
    </w:lvl>
    <w:lvl w:ilvl="3" w:tplc="97A29662">
      <w:start w:val="1"/>
      <w:numFmt w:val="decimal"/>
      <w:lvlText w:val="%4."/>
      <w:lvlJc w:val="left"/>
      <w:pPr>
        <w:ind w:left="2880" w:hanging="360"/>
      </w:pPr>
    </w:lvl>
    <w:lvl w:ilvl="4" w:tplc="D292BC72">
      <w:start w:val="1"/>
      <w:numFmt w:val="lowerLetter"/>
      <w:lvlText w:val="%5."/>
      <w:lvlJc w:val="left"/>
      <w:pPr>
        <w:ind w:left="3600" w:hanging="360"/>
      </w:pPr>
    </w:lvl>
    <w:lvl w:ilvl="5" w:tplc="EAB2474C">
      <w:start w:val="1"/>
      <w:numFmt w:val="lowerRoman"/>
      <w:lvlText w:val="%6."/>
      <w:lvlJc w:val="right"/>
      <w:pPr>
        <w:ind w:left="4320" w:hanging="180"/>
      </w:pPr>
    </w:lvl>
    <w:lvl w:ilvl="6" w:tplc="92AC6C54">
      <w:start w:val="1"/>
      <w:numFmt w:val="decimal"/>
      <w:lvlText w:val="%7."/>
      <w:lvlJc w:val="left"/>
      <w:pPr>
        <w:ind w:left="5040" w:hanging="360"/>
      </w:pPr>
    </w:lvl>
    <w:lvl w:ilvl="7" w:tplc="4580ADB2">
      <w:start w:val="1"/>
      <w:numFmt w:val="lowerLetter"/>
      <w:lvlText w:val="%8."/>
      <w:lvlJc w:val="left"/>
      <w:pPr>
        <w:ind w:left="5760" w:hanging="360"/>
      </w:pPr>
    </w:lvl>
    <w:lvl w:ilvl="8" w:tplc="024EB3F8">
      <w:start w:val="1"/>
      <w:numFmt w:val="lowerRoman"/>
      <w:lvlText w:val="%9."/>
      <w:lvlJc w:val="right"/>
      <w:pPr>
        <w:ind w:left="6480" w:hanging="180"/>
      </w:pPr>
    </w:lvl>
  </w:abstractNum>
  <w:abstractNum w:abstractNumId="4">
    <w:nsid w:val="2AB47D7E"/>
    <w:multiLevelType w:val="hybridMultilevel"/>
    <w:tmpl w:val="1E761F56"/>
    <w:lvl w:ilvl="0" w:tplc="7C2C09EA">
      <w:start w:val="1"/>
      <w:numFmt w:val="decimal"/>
      <w:lvlText w:val="%1."/>
      <w:lvlJc w:val="left"/>
      <w:pPr>
        <w:ind w:left="720" w:hanging="360"/>
      </w:pPr>
    </w:lvl>
    <w:lvl w:ilvl="1" w:tplc="9BFCA5A6">
      <w:start w:val="1"/>
      <w:numFmt w:val="lowerLetter"/>
      <w:lvlText w:val="%2."/>
      <w:lvlJc w:val="left"/>
      <w:pPr>
        <w:ind w:left="1440" w:hanging="360"/>
      </w:pPr>
    </w:lvl>
    <w:lvl w:ilvl="2" w:tplc="74962D78">
      <w:start w:val="1"/>
      <w:numFmt w:val="lowerRoman"/>
      <w:lvlText w:val="%3."/>
      <w:lvlJc w:val="right"/>
      <w:pPr>
        <w:ind w:left="2160" w:hanging="180"/>
      </w:pPr>
    </w:lvl>
    <w:lvl w:ilvl="3" w:tplc="C0B213F2">
      <w:start w:val="1"/>
      <w:numFmt w:val="decimal"/>
      <w:lvlText w:val="%4."/>
      <w:lvlJc w:val="left"/>
      <w:pPr>
        <w:ind w:left="2880" w:hanging="360"/>
      </w:pPr>
    </w:lvl>
    <w:lvl w:ilvl="4" w:tplc="8FFADE3A">
      <w:start w:val="1"/>
      <w:numFmt w:val="lowerLetter"/>
      <w:lvlText w:val="%5."/>
      <w:lvlJc w:val="left"/>
      <w:pPr>
        <w:ind w:left="3600" w:hanging="360"/>
      </w:pPr>
    </w:lvl>
    <w:lvl w:ilvl="5" w:tplc="0A189668">
      <w:start w:val="1"/>
      <w:numFmt w:val="lowerRoman"/>
      <w:lvlText w:val="%6."/>
      <w:lvlJc w:val="right"/>
      <w:pPr>
        <w:ind w:left="4320" w:hanging="180"/>
      </w:pPr>
    </w:lvl>
    <w:lvl w:ilvl="6" w:tplc="A81228B0">
      <w:start w:val="1"/>
      <w:numFmt w:val="decimal"/>
      <w:lvlText w:val="%7."/>
      <w:lvlJc w:val="left"/>
      <w:pPr>
        <w:ind w:left="5040" w:hanging="360"/>
      </w:pPr>
    </w:lvl>
    <w:lvl w:ilvl="7" w:tplc="3B00C564">
      <w:start w:val="1"/>
      <w:numFmt w:val="lowerLetter"/>
      <w:lvlText w:val="%8."/>
      <w:lvlJc w:val="left"/>
      <w:pPr>
        <w:ind w:left="5760" w:hanging="360"/>
      </w:pPr>
    </w:lvl>
    <w:lvl w:ilvl="8" w:tplc="0FE6622A">
      <w:start w:val="1"/>
      <w:numFmt w:val="lowerRoman"/>
      <w:lvlText w:val="%9."/>
      <w:lvlJc w:val="right"/>
      <w:pPr>
        <w:ind w:left="6480" w:hanging="180"/>
      </w:pPr>
    </w:lvl>
  </w:abstractNum>
  <w:abstractNum w:abstractNumId="5">
    <w:nsid w:val="2D944EB0"/>
    <w:multiLevelType w:val="hybridMultilevel"/>
    <w:tmpl w:val="D52ED814"/>
    <w:lvl w:ilvl="0" w:tplc="0C6A98AA">
      <w:start w:val="1"/>
      <w:numFmt w:val="bullet"/>
      <w:lvlText w:val=""/>
      <w:lvlJc w:val="left"/>
      <w:pPr>
        <w:ind w:left="720" w:hanging="360"/>
      </w:pPr>
      <w:rPr>
        <w:rFonts w:ascii="Symbol" w:hAnsi="Symbol" w:hint="default"/>
      </w:rPr>
    </w:lvl>
    <w:lvl w:ilvl="1" w:tplc="32240FDC">
      <w:start w:val="1"/>
      <w:numFmt w:val="bullet"/>
      <w:lvlText w:val="o"/>
      <w:lvlJc w:val="left"/>
      <w:pPr>
        <w:ind w:left="1440" w:hanging="360"/>
      </w:pPr>
      <w:rPr>
        <w:rFonts w:ascii="Courier New" w:hAnsi="Courier New" w:cs="Courier New" w:hint="default"/>
      </w:rPr>
    </w:lvl>
    <w:lvl w:ilvl="2" w:tplc="B79A3D28">
      <w:start w:val="1"/>
      <w:numFmt w:val="bullet"/>
      <w:lvlText w:val=""/>
      <w:lvlJc w:val="left"/>
      <w:pPr>
        <w:ind w:left="2160" w:hanging="360"/>
      </w:pPr>
      <w:rPr>
        <w:rFonts w:ascii="Wingdings" w:hAnsi="Wingdings" w:hint="default"/>
      </w:rPr>
    </w:lvl>
    <w:lvl w:ilvl="3" w:tplc="903838EA">
      <w:start w:val="1"/>
      <w:numFmt w:val="bullet"/>
      <w:lvlText w:val=""/>
      <w:lvlJc w:val="left"/>
      <w:pPr>
        <w:ind w:left="2880" w:hanging="360"/>
      </w:pPr>
      <w:rPr>
        <w:rFonts w:ascii="Symbol" w:hAnsi="Symbol" w:hint="default"/>
      </w:rPr>
    </w:lvl>
    <w:lvl w:ilvl="4" w:tplc="D1320800">
      <w:start w:val="1"/>
      <w:numFmt w:val="bullet"/>
      <w:lvlText w:val="o"/>
      <w:lvlJc w:val="left"/>
      <w:pPr>
        <w:ind w:left="3600" w:hanging="360"/>
      </w:pPr>
      <w:rPr>
        <w:rFonts w:ascii="Courier New" w:hAnsi="Courier New" w:cs="Courier New" w:hint="default"/>
      </w:rPr>
    </w:lvl>
    <w:lvl w:ilvl="5" w:tplc="36B65184">
      <w:start w:val="1"/>
      <w:numFmt w:val="bullet"/>
      <w:lvlText w:val=""/>
      <w:lvlJc w:val="left"/>
      <w:pPr>
        <w:ind w:left="4320" w:hanging="360"/>
      </w:pPr>
      <w:rPr>
        <w:rFonts w:ascii="Wingdings" w:hAnsi="Wingdings" w:hint="default"/>
      </w:rPr>
    </w:lvl>
    <w:lvl w:ilvl="6" w:tplc="99BEA18A">
      <w:start w:val="1"/>
      <w:numFmt w:val="bullet"/>
      <w:lvlText w:val=""/>
      <w:lvlJc w:val="left"/>
      <w:pPr>
        <w:ind w:left="5040" w:hanging="360"/>
      </w:pPr>
      <w:rPr>
        <w:rFonts w:ascii="Symbol" w:hAnsi="Symbol" w:hint="default"/>
      </w:rPr>
    </w:lvl>
    <w:lvl w:ilvl="7" w:tplc="A18C1C70">
      <w:start w:val="1"/>
      <w:numFmt w:val="bullet"/>
      <w:lvlText w:val="o"/>
      <w:lvlJc w:val="left"/>
      <w:pPr>
        <w:ind w:left="5760" w:hanging="360"/>
      </w:pPr>
      <w:rPr>
        <w:rFonts w:ascii="Courier New" w:hAnsi="Courier New" w:cs="Courier New" w:hint="default"/>
      </w:rPr>
    </w:lvl>
    <w:lvl w:ilvl="8" w:tplc="4658F610">
      <w:start w:val="1"/>
      <w:numFmt w:val="bullet"/>
      <w:lvlText w:val=""/>
      <w:lvlJc w:val="left"/>
      <w:pPr>
        <w:ind w:left="6480" w:hanging="360"/>
      </w:pPr>
      <w:rPr>
        <w:rFonts w:ascii="Wingdings" w:hAnsi="Wingdings" w:hint="default"/>
      </w:rPr>
    </w:lvl>
  </w:abstractNum>
  <w:abstractNum w:abstractNumId="6">
    <w:nsid w:val="2E0E14A0"/>
    <w:multiLevelType w:val="hybridMultilevel"/>
    <w:tmpl w:val="CB54F700"/>
    <w:lvl w:ilvl="0" w:tplc="7C58DF60">
      <w:start w:val="1"/>
      <w:numFmt w:val="bullet"/>
      <w:lvlText w:val="-"/>
      <w:lvlJc w:val="left"/>
      <w:pPr>
        <w:tabs>
          <w:tab w:val="num" w:pos="3240"/>
        </w:tabs>
        <w:ind w:left="3240" w:hanging="360"/>
      </w:pPr>
      <w:rPr>
        <w:rFonts w:hint="default"/>
      </w:rPr>
    </w:lvl>
    <w:lvl w:ilvl="1" w:tplc="F176FB3A">
      <w:start w:val="1"/>
      <w:numFmt w:val="bullet"/>
      <w:lvlText w:val="o"/>
      <w:lvlJc w:val="left"/>
      <w:pPr>
        <w:ind w:left="1440" w:hanging="360"/>
      </w:pPr>
      <w:rPr>
        <w:rFonts w:ascii="Courier New" w:eastAsia="Courier New" w:hAnsi="Courier New" w:cs="Courier New" w:hint="default"/>
      </w:rPr>
    </w:lvl>
    <w:lvl w:ilvl="2" w:tplc="A104BDF0">
      <w:start w:val="1"/>
      <w:numFmt w:val="bullet"/>
      <w:lvlText w:val="§"/>
      <w:lvlJc w:val="left"/>
      <w:pPr>
        <w:ind w:left="2160" w:hanging="360"/>
      </w:pPr>
      <w:rPr>
        <w:rFonts w:ascii="Wingdings" w:eastAsia="Wingdings" w:hAnsi="Wingdings" w:cs="Wingdings" w:hint="default"/>
      </w:rPr>
    </w:lvl>
    <w:lvl w:ilvl="3" w:tplc="30569A00">
      <w:start w:val="1"/>
      <w:numFmt w:val="bullet"/>
      <w:lvlText w:val="·"/>
      <w:lvlJc w:val="left"/>
      <w:pPr>
        <w:ind w:left="2880" w:hanging="360"/>
      </w:pPr>
      <w:rPr>
        <w:rFonts w:ascii="Symbol" w:eastAsia="Symbol" w:hAnsi="Symbol" w:cs="Symbol" w:hint="default"/>
      </w:rPr>
    </w:lvl>
    <w:lvl w:ilvl="4" w:tplc="77F8D448">
      <w:start w:val="1"/>
      <w:numFmt w:val="bullet"/>
      <w:lvlText w:val="o"/>
      <w:lvlJc w:val="left"/>
      <w:pPr>
        <w:ind w:left="3600" w:hanging="360"/>
      </w:pPr>
      <w:rPr>
        <w:rFonts w:ascii="Courier New" w:eastAsia="Courier New" w:hAnsi="Courier New" w:cs="Courier New" w:hint="default"/>
      </w:rPr>
    </w:lvl>
    <w:lvl w:ilvl="5" w:tplc="45BCB02A">
      <w:start w:val="1"/>
      <w:numFmt w:val="bullet"/>
      <w:lvlText w:val="§"/>
      <w:lvlJc w:val="left"/>
      <w:pPr>
        <w:ind w:left="4320" w:hanging="360"/>
      </w:pPr>
      <w:rPr>
        <w:rFonts w:ascii="Wingdings" w:eastAsia="Wingdings" w:hAnsi="Wingdings" w:cs="Wingdings" w:hint="default"/>
      </w:rPr>
    </w:lvl>
    <w:lvl w:ilvl="6" w:tplc="AF0AC9E6">
      <w:start w:val="1"/>
      <w:numFmt w:val="bullet"/>
      <w:lvlText w:val="·"/>
      <w:lvlJc w:val="left"/>
      <w:pPr>
        <w:ind w:left="5040" w:hanging="360"/>
      </w:pPr>
      <w:rPr>
        <w:rFonts w:ascii="Symbol" w:eastAsia="Symbol" w:hAnsi="Symbol" w:cs="Symbol" w:hint="default"/>
      </w:rPr>
    </w:lvl>
    <w:lvl w:ilvl="7" w:tplc="F3CC7066">
      <w:start w:val="1"/>
      <w:numFmt w:val="bullet"/>
      <w:lvlText w:val="o"/>
      <w:lvlJc w:val="left"/>
      <w:pPr>
        <w:ind w:left="5760" w:hanging="360"/>
      </w:pPr>
      <w:rPr>
        <w:rFonts w:ascii="Courier New" w:eastAsia="Courier New" w:hAnsi="Courier New" w:cs="Courier New" w:hint="default"/>
      </w:rPr>
    </w:lvl>
    <w:lvl w:ilvl="8" w:tplc="650E3B2C">
      <w:start w:val="1"/>
      <w:numFmt w:val="bullet"/>
      <w:lvlText w:val="§"/>
      <w:lvlJc w:val="left"/>
      <w:pPr>
        <w:ind w:left="6480" w:hanging="360"/>
      </w:pPr>
      <w:rPr>
        <w:rFonts w:ascii="Wingdings" w:eastAsia="Wingdings" w:hAnsi="Wingdings" w:cs="Wingdings" w:hint="default"/>
      </w:rPr>
    </w:lvl>
  </w:abstractNum>
  <w:abstractNum w:abstractNumId="7">
    <w:nsid w:val="30434242"/>
    <w:multiLevelType w:val="hybridMultilevel"/>
    <w:tmpl w:val="3D4E405E"/>
    <w:lvl w:ilvl="0" w:tplc="CD781CC6">
      <w:start w:val="1"/>
      <w:numFmt w:val="decimal"/>
      <w:lvlText w:val="%1."/>
      <w:lvlJc w:val="left"/>
      <w:pPr>
        <w:tabs>
          <w:tab w:val="num" w:pos="720"/>
        </w:tabs>
        <w:ind w:left="720" w:hanging="360"/>
      </w:pPr>
      <w:rPr>
        <w:rFonts w:hint="default"/>
      </w:rPr>
    </w:lvl>
    <w:lvl w:ilvl="1" w:tplc="2604F124">
      <w:start w:val="1"/>
      <w:numFmt w:val="lowerLetter"/>
      <w:lvlText w:val="%2."/>
      <w:lvlJc w:val="left"/>
      <w:pPr>
        <w:tabs>
          <w:tab w:val="num" w:pos="1440"/>
        </w:tabs>
        <w:ind w:left="1440" w:hanging="360"/>
      </w:pPr>
    </w:lvl>
    <w:lvl w:ilvl="2" w:tplc="9F3A0AE8">
      <w:start w:val="1"/>
      <w:numFmt w:val="lowerRoman"/>
      <w:lvlText w:val="%3."/>
      <w:lvlJc w:val="right"/>
      <w:pPr>
        <w:tabs>
          <w:tab w:val="num" w:pos="2160"/>
        </w:tabs>
        <w:ind w:left="2160" w:hanging="180"/>
      </w:pPr>
    </w:lvl>
    <w:lvl w:ilvl="3" w:tplc="A3AEB410">
      <w:start w:val="1"/>
      <w:numFmt w:val="decimal"/>
      <w:lvlText w:val="%4."/>
      <w:lvlJc w:val="left"/>
      <w:pPr>
        <w:tabs>
          <w:tab w:val="num" w:pos="2880"/>
        </w:tabs>
        <w:ind w:left="2880" w:hanging="360"/>
      </w:pPr>
    </w:lvl>
    <w:lvl w:ilvl="4" w:tplc="728617DE">
      <w:start w:val="1"/>
      <w:numFmt w:val="lowerLetter"/>
      <w:lvlText w:val="%5."/>
      <w:lvlJc w:val="left"/>
      <w:pPr>
        <w:tabs>
          <w:tab w:val="num" w:pos="3600"/>
        </w:tabs>
        <w:ind w:left="3600" w:hanging="360"/>
      </w:pPr>
    </w:lvl>
    <w:lvl w:ilvl="5" w:tplc="1B607B00">
      <w:start w:val="1"/>
      <w:numFmt w:val="lowerRoman"/>
      <w:lvlText w:val="%6."/>
      <w:lvlJc w:val="right"/>
      <w:pPr>
        <w:tabs>
          <w:tab w:val="num" w:pos="4320"/>
        </w:tabs>
        <w:ind w:left="4320" w:hanging="180"/>
      </w:pPr>
    </w:lvl>
    <w:lvl w:ilvl="6" w:tplc="1DD833A6">
      <w:start w:val="1"/>
      <w:numFmt w:val="decimal"/>
      <w:lvlText w:val="%7."/>
      <w:lvlJc w:val="left"/>
      <w:pPr>
        <w:tabs>
          <w:tab w:val="num" w:pos="5040"/>
        </w:tabs>
        <w:ind w:left="5040" w:hanging="360"/>
      </w:pPr>
    </w:lvl>
    <w:lvl w:ilvl="7" w:tplc="CA721BBE">
      <w:start w:val="1"/>
      <w:numFmt w:val="lowerLetter"/>
      <w:lvlText w:val="%8."/>
      <w:lvlJc w:val="left"/>
      <w:pPr>
        <w:tabs>
          <w:tab w:val="num" w:pos="5760"/>
        </w:tabs>
        <w:ind w:left="5760" w:hanging="360"/>
      </w:pPr>
    </w:lvl>
    <w:lvl w:ilvl="8" w:tplc="C2CCA21C">
      <w:start w:val="1"/>
      <w:numFmt w:val="lowerRoman"/>
      <w:lvlText w:val="%9."/>
      <w:lvlJc w:val="right"/>
      <w:pPr>
        <w:tabs>
          <w:tab w:val="num" w:pos="6480"/>
        </w:tabs>
        <w:ind w:left="6480" w:hanging="180"/>
      </w:pPr>
    </w:lvl>
  </w:abstractNum>
  <w:abstractNum w:abstractNumId="8">
    <w:nsid w:val="331F630E"/>
    <w:multiLevelType w:val="hybridMultilevel"/>
    <w:tmpl w:val="AED6C8C6"/>
    <w:lvl w:ilvl="0" w:tplc="0082B548">
      <w:start w:val="1"/>
      <w:numFmt w:val="decimal"/>
      <w:lvlText w:val="%1."/>
      <w:lvlJc w:val="left"/>
      <w:pPr>
        <w:ind w:left="720" w:hanging="360"/>
      </w:pPr>
      <w:rPr>
        <w:rFonts w:hint="default"/>
      </w:rPr>
    </w:lvl>
    <w:lvl w:ilvl="1" w:tplc="1230099A">
      <w:start w:val="1"/>
      <w:numFmt w:val="lowerLetter"/>
      <w:lvlText w:val="%2."/>
      <w:lvlJc w:val="left"/>
      <w:pPr>
        <w:ind w:left="1440" w:hanging="360"/>
      </w:pPr>
    </w:lvl>
    <w:lvl w:ilvl="2" w:tplc="B8A4008C">
      <w:start w:val="1"/>
      <w:numFmt w:val="lowerRoman"/>
      <w:lvlText w:val="%3."/>
      <w:lvlJc w:val="right"/>
      <w:pPr>
        <w:ind w:left="2160" w:hanging="180"/>
      </w:pPr>
    </w:lvl>
    <w:lvl w:ilvl="3" w:tplc="333C1514">
      <w:start w:val="1"/>
      <w:numFmt w:val="decimal"/>
      <w:lvlText w:val="%4."/>
      <w:lvlJc w:val="left"/>
      <w:pPr>
        <w:ind w:left="2880" w:hanging="360"/>
      </w:pPr>
    </w:lvl>
    <w:lvl w:ilvl="4" w:tplc="153E322A">
      <w:start w:val="1"/>
      <w:numFmt w:val="lowerLetter"/>
      <w:lvlText w:val="%5."/>
      <w:lvlJc w:val="left"/>
      <w:pPr>
        <w:ind w:left="3600" w:hanging="360"/>
      </w:pPr>
    </w:lvl>
    <w:lvl w:ilvl="5" w:tplc="F522A030">
      <w:start w:val="1"/>
      <w:numFmt w:val="lowerRoman"/>
      <w:lvlText w:val="%6."/>
      <w:lvlJc w:val="right"/>
      <w:pPr>
        <w:ind w:left="4320" w:hanging="180"/>
      </w:pPr>
    </w:lvl>
    <w:lvl w:ilvl="6" w:tplc="C1649504">
      <w:start w:val="1"/>
      <w:numFmt w:val="decimal"/>
      <w:lvlText w:val="%7."/>
      <w:lvlJc w:val="left"/>
      <w:pPr>
        <w:ind w:left="5040" w:hanging="360"/>
      </w:pPr>
    </w:lvl>
    <w:lvl w:ilvl="7" w:tplc="54720CEC">
      <w:start w:val="1"/>
      <w:numFmt w:val="lowerLetter"/>
      <w:lvlText w:val="%8."/>
      <w:lvlJc w:val="left"/>
      <w:pPr>
        <w:ind w:left="5760" w:hanging="360"/>
      </w:pPr>
    </w:lvl>
    <w:lvl w:ilvl="8" w:tplc="221CFE64">
      <w:start w:val="1"/>
      <w:numFmt w:val="lowerRoman"/>
      <w:lvlText w:val="%9."/>
      <w:lvlJc w:val="right"/>
      <w:pPr>
        <w:ind w:left="6480" w:hanging="180"/>
      </w:pPr>
    </w:lvl>
  </w:abstractNum>
  <w:abstractNum w:abstractNumId="9">
    <w:nsid w:val="3344742C"/>
    <w:multiLevelType w:val="hybridMultilevel"/>
    <w:tmpl w:val="0D805364"/>
    <w:lvl w:ilvl="0" w:tplc="8904D30A">
      <w:start w:val="1"/>
      <w:numFmt w:val="decimal"/>
      <w:lvlText w:val="%1."/>
      <w:lvlJc w:val="left"/>
      <w:pPr>
        <w:ind w:left="720" w:hanging="360"/>
      </w:pPr>
      <w:rPr>
        <w:b w:val="0"/>
        <w:sz w:val="24"/>
        <w:szCs w:val="24"/>
      </w:rPr>
    </w:lvl>
    <w:lvl w:ilvl="1" w:tplc="D33C22C0">
      <w:start w:val="1"/>
      <w:numFmt w:val="lowerLetter"/>
      <w:lvlText w:val="%2."/>
      <w:lvlJc w:val="left"/>
      <w:pPr>
        <w:ind w:left="1440" w:hanging="360"/>
      </w:pPr>
    </w:lvl>
    <w:lvl w:ilvl="2" w:tplc="6714C672">
      <w:start w:val="1"/>
      <w:numFmt w:val="lowerRoman"/>
      <w:lvlText w:val="%3."/>
      <w:lvlJc w:val="right"/>
      <w:pPr>
        <w:ind w:left="2160" w:hanging="180"/>
      </w:pPr>
    </w:lvl>
    <w:lvl w:ilvl="3" w:tplc="77C65396">
      <w:start w:val="1"/>
      <w:numFmt w:val="decimal"/>
      <w:lvlText w:val="%4."/>
      <w:lvlJc w:val="left"/>
      <w:pPr>
        <w:ind w:left="2880" w:hanging="360"/>
      </w:pPr>
    </w:lvl>
    <w:lvl w:ilvl="4" w:tplc="0216780E">
      <w:start w:val="1"/>
      <w:numFmt w:val="lowerLetter"/>
      <w:lvlText w:val="%5."/>
      <w:lvlJc w:val="left"/>
      <w:pPr>
        <w:ind w:left="3600" w:hanging="360"/>
      </w:pPr>
    </w:lvl>
    <w:lvl w:ilvl="5" w:tplc="301AAEB8">
      <w:start w:val="1"/>
      <w:numFmt w:val="lowerRoman"/>
      <w:lvlText w:val="%6."/>
      <w:lvlJc w:val="right"/>
      <w:pPr>
        <w:ind w:left="4320" w:hanging="180"/>
      </w:pPr>
    </w:lvl>
    <w:lvl w:ilvl="6" w:tplc="60EA7BBA">
      <w:start w:val="1"/>
      <w:numFmt w:val="decimal"/>
      <w:lvlText w:val="%7."/>
      <w:lvlJc w:val="left"/>
      <w:pPr>
        <w:ind w:left="5040" w:hanging="360"/>
      </w:pPr>
    </w:lvl>
    <w:lvl w:ilvl="7" w:tplc="0FB4CC46">
      <w:start w:val="1"/>
      <w:numFmt w:val="lowerLetter"/>
      <w:lvlText w:val="%8."/>
      <w:lvlJc w:val="left"/>
      <w:pPr>
        <w:ind w:left="5760" w:hanging="360"/>
      </w:pPr>
    </w:lvl>
    <w:lvl w:ilvl="8" w:tplc="2CA88706">
      <w:start w:val="1"/>
      <w:numFmt w:val="lowerRoman"/>
      <w:lvlText w:val="%9."/>
      <w:lvlJc w:val="right"/>
      <w:pPr>
        <w:ind w:left="6480" w:hanging="180"/>
      </w:pPr>
    </w:lvl>
  </w:abstractNum>
  <w:abstractNum w:abstractNumId="10">
    <w:nsid w:val="342810C3"/>
    <w:multiLevelType w:val="hybridMultilevel"/>
    <w:tmpl w:val="7196169C"/>
    <w:lvl w:ilvl="0" w:tplc="E60AC3C6">
      <w:start w:val="1"/>
      <w:numFmt w:val="decimal"/>
      <w:lvlText w:val="%1."/>
      <w:lvlJc w:val="left"/>
      <w:pPr>
        <w:ind w:left="720" w:hanging="360"/>
      </w:pPr>
      <w:rPr>
        <w:rFonts w:ascii="Times New Roman" w:hAnsi="Times New Roman" w:cs="Times New Roman" w:hint="default"/>
        <w:i w:val="0"/>
        <w:sz w:val="24"/>
        <w:szCs w:val="24"/>
      </w:rPr>
    </w:lvl>
    <w:lvl w:ilvl="1" w:tplc="005296B6">
      <w:start w:val="1"/>
      <w:numFmt w:val="lowerLetter"/>
      <w:lvlText w:val="%2."/>
      <w:lvlJc w:val="left"/>
      <w:pPr>
        <w:ind w:left="1440" w:hanging="360"/>
      </w:pPr>
    </w:lvl>
    <w:lvl w:ilvl="2" w:tplc="3EAA6144">
      <w:start w:val="1"/>
      <w:numFmt w:val="lowerRoman"/>
      <w:lvlText w:val="%3."/>
      <w:lvlJc w:val="right"/>
      <w:pPr>
        <w:ind w:left="2160" w:hanging="180"/>
      </w:pPr>
    </w:lvl>
    <w:lvl w:ilvl="3" w:tplc="C9FAFE90">
      <w:start w:val="1"/>
      <w:numFmt w:val="decimal"/>
      <w:lvlText w:val="%4."/>
      <w:lvlJc w:val="left"/>
      <w:pPr>
        <w:ind w:left="2880" w:hanging="360"/>
      </w:pPr>
    </w:lvl>
    <w:lvl w:ilvl="4" w:tplc="90F47CF0">
      <w:start w:val="1"/>
      <w:numFmt w:val="lowerLetter"/>
      <w:lvlText w:val="%5."/>
      <w:lvlJc w:val="left"/>
      <w:pPr>
        <w:ind w:left="3600" w:hanging="360"/>
      </w:pPr>
    </w:lvl>
    <w:lvl w:ilvl="5" w:tplc="9A32EE3A">
      <w:start w:val="1"/>
      <w:numFmt w:val="lowerRoman"/>
      <w:lvlText w:val="%6."/>
      <w:lvlJc w:val="right"/>
      <w:pPr>
        <w:ind w:left="4320" w:hanging="180"/>
      </w:pPr>
    </w:lvl>
    <w:lvl w:ilvl="6" w:tplc="D9AE9E5A">
      <w:start w:val="1"/>
      <w:numFmt w:val="decimal"/>
      <w:lvlText w:val="%7."/>
      <w:lvlJc w:val="left"/>
      <w:pPr>
        <w:ind w:left="5040" w:hanging="360"/>
      </w:pPr>
    </w:lvl>
    <w:lvl w:ilvl="7" w:tplc="729C3ABC">
      <w:start w:val="1"/>
      <w:numFmt w:val="lowerLetter"/>
      <w:lvlText w:val="%8."/>
      <w:lvlJc w:val="left"/>
      <w:pPr>
        <w:ind w:left="5760" w:hanging="360"/>
      </w:pPr>
    </w:lvl>
    <w:lvl w:ilvl="8" w:tplc="88DE122C">
      <w:start w:val="1"/>
      <w:numFmt w:val="lowerRoman"/>
      <w:lvlText w:val="%9."/>
      <w:lvlJc w:val="right"/>
      <w:pPr>
        <w:ind w:left="6480" w:hanging="180"/>
      </w:pPr>
    </w:lvl>
  </w:abstractNum>
  <w:abstractNum w:abstractNumId="11">
    <w:nsid w:val="344A4BDA"/>
    <w:multiLevelType w:val="hybridMultilevel"/>
    <w:tmpl w:val="4C88870A"/>
    <w:lvl w:ilvl="0" w:tplc="056C513E">
      <w:start w:val="1"/>
      <w:numFmt w:val="decimal"/>
      <w:lvlText w:val="%1."/>
      <w:lvlJc w:val="left"/>
      <w:pPr>
        <w:ind w:left="720" w:hanging="360"/>
      </w:pPr>
    </w:lvl>
    <w:lvl w:ilvl="1" w:tplc="2B84B196">
      <w:start w:val="1"/>
      <w:numFmt w:val="lowerLetter"/>
      <w:lvlText w:val="%2."/>
      <w:lvlJc w:val="left"/>
      <w:pPr>
        <w:ind w:left="1440" w:hanging="360"/>
      </w:pPr>
    </w:lvl>
    <w:lvl w:ilvl="2" w:tplc="6972BED6">
      <w:start w:val="1"/>
      <w:numFmt w:val="lowerRoman"/>
      <w:lvlText w:val="%3."/>
      <w:lvlJc w:val="right"/>
      <w:pPr>
        <w:ind w:left="2160" w:hanging="180"/>
      </w:pPr>
    </w:lvl>
    <w:lvl w:ilvl="3" w:tplc="8FDC95FC">
      <w:start w:val="1"/>
      <w:numFmt w:val="decimal"/>
      <w:lvlText w:val="%4."/>
      <w:lvlJc w:val="left"/>
      <w:pPr>
        <w:ind w:left="2880" w:hanging="360"/>
      </w:pPr>
    </w:lvl>
    <w:lvl w:ilvl="4" w:tplc="899834B6">
      <w:start w:val="1"/>
      <w:numFmt w:val="lowerLetter"/>
      <w:lvlText w:val="%5."/>
      <w:lvlJc w:val="left"/>
      <w:pPr>
        <w:ind w:left="3600" w:hanging="360"/>
      </w:pPr>
    </w:lvl>
    <w:lvl w:ilvl="5" w:tplc="B128BC98">
      <w:start w:val="1"/>
      <w:numFmt w:val="lowerRoman"/>
      <w:lvlText w:val="%6."/>
      <w:lvlJc w:val="right"/>
      <w:pPr>
        <w:ind w:left="4320" w:hanging="180"/>
      </w:pPr>
    </w:lvl>
    <w:lvl w:ilvl="6" w:tplc="C40EF76C">
      <w:start w:val="1"/>
      <w:numFmt w:val="decimal"/>
      <w:lvlText w:val="%7."/>
      <w:lvlJc w:val="left"/>
      <w:pPr>
        <w:ind w:left="5040" w:hanging="360"/>
      </w:pPr>
    </w:lvl>
    <w:lvl w:ilvl="7" w:tplc="6C06A8F8">
      <w:start w:val="1"/>
      <w:numFmt w:val="lowerLetter"/>
      <w:lvlText w:val="%8."/>
      <w:lvlJc w:val="left"/>
      <w:pPr>
        <w:ind w:left="5760" w:hanging="360"/>
      </w:pPr>
    </w:lvl>
    <w:lvl w:ilvl="8" w:tplc="D9C84EC8">
      <w:start w:val="1"/>
      <w:numFmt w:val="lowerRoman"/>
      <w:lvlText w:val="%9."/>
      <w:lvlJc w:val="right"/>
      <w:pPr>
        <w:ind w:left="6480" w:hanging="180"/>
      </w:pPr>
    </w:lvl>
  </w:abstractNum>
  <w:abstractNum w:abstractNumId="12">
    <w:nsid w:val="3BC6486E"/>
    <w:multiLevelType w:val="hybridMultilevel"/>
    <w:tmpl w:val="D85CFA4C"/>
    <w:lvl w:ilvl="0" w:tplc="E7622894">
      <w:start w:val="1"/>
      <w:numFmt w:val="decimal"/>
      <w:lvlText w:val="%1."/>
      <w:lvlJc w:val="left"/>
      <w:pPr>
        <w:ind w:left="1669" w:hanging="960"/>
      </w:pPr>
      <w:rPr>
        <w:rFonts w:hint="default"/>
      </w:rPr>
    </w:lvl>
    <w:lvl w:ilvl="1" w:tplc="090ECABE">
      <w:start w:val="1"/>
      <w:numFmt w:val="lowerLetter"/>
      <w:lvlText w:val="%2."/>
      <w:lvlJc w:val="left"/>
      <w:pPr>
        <w:ind w:left="1789" w:hanging="360"/>
      </w:pPr>
    </w:lvl>
    <w:lvl w:ilvl="2" w:tplc="762A8C96">
      <w:start w:val="1"/>
      <w:numFmt w:val="lowerRoman"/>
      <w:lvlText w:val="%3."/>
      <w:lvlJc w:val="right"/>
      <w:pPr>
        <w:ind w:left="2509" w:hanging="180"/>
      </w:pPr>
    </w:lvl>
    <w:lvl w:ilvl="3" w:tplc="F02A0E44">
      <w:start w:val="1"/>
      <w:numFmt w:val="decimal"/>
      <w:lvlText w:val="%4."/>
      <w:lvlJc w:val="left"/>
      <w:pPr>
        <w:ind w:left="3229" w:hanging="360"/>
      </w:pPr>
    </w:lvl>
    <w:lvl w:ilvl="4" w:tplc="A04A9F18">
      <w:start w:val="1"/>
      <w:numFmt w:val="lowerLetter"/>
      <w:lvlText w:val="%5."/>
      <w:lvlJc w:val="left"/>
      <w:pPr>
        <w:ind w:left="3949" w:hanging="360"/>
      </w:pPr>
    </w:lvl>
    <w:lvl w:ilvl="5" w:tplc="0608C43C">
      <w:start w:val="1"/>
      <w:numFmt w:val="lowerRoman"/>
      <w:lvlText w:val="%6."/>
      <w:lvlJc w:val="right"/>
      <w:pPr>
        <w:ind w:left="4669" w:hanging="180"/>
      </w:pPr>
    </w:lvl>
    <w:lvl w:ilvl="6" w:tplc="E7A0A76E">
      <w:start w:val="1"/>
      <w:numFmt w:val="decimal"/>
      <w:lvlText w:val="%7."/>
      <w:lvlJc w:val="left"/>
      <w:pPr>
        <w:ind w:left="5389" w:hanging="360"/>
      </w:pPr>
    </w:lvl>
    <w:lvl w:ilvl="7" w:tplc="BD0E4446">
      <w:start w:val="1"/>
      <w:numFmt w:val="lowerLetter"/>
      <w:lvlText w:val="%8."/>
      <w:lvlJc w:val="left"/>
      <w:pPr>
        <w:ind w:left="6109" w:hanging="360"/>
      </w:pPr>
    </w:lvl>
    <w:lvl w:ilvl="8" w:tplc="8222CF1A">
      <w:start w:val="1"/>
      <w:numFmt w:val="lowerRoman"/>
      <w:lvlText w:val="%9."/>
      <w:lvlJc w:val="right"/>
      <w:pPr>
        <w:ind w:left="6829" w:hanging="180"/>
      </w:pPr>
    </w:lvl>
  </w:abstractNum>
  <w:abstractNum w:abstractNumId="13">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4">
    <w:nsid w:val="401F2F2A"/>
    <w:multiLevelType w:val="hybridMultilevel"/>
    <w:tmpl w:val="3F5AB64E"/>
    <w:lvl w:ilvl="0" w:tplc="704225D0">
      <w:start w:val="1"/>
      <w:numFmt w:val="bullet"/>
      <w:lvlText w:val=""/>
      <w:lvlJc w:val="left"/>
      <w:pPr>
        <w:ind w:left="720" w:hanging="360"/>
      </w:pPr>
      <w:rPr>
        <w:rFonts w:ascii="Symbol" w:hAnsi="Symbol" w:hint="default"/>
      </w:rPr>
    </w:lvl>
    <w:lvl w:ilvl="1" w:tplc="261EBA80">
      <w:start w:val="1"/>
      <w:numFmt w:val="bullet"/>
      <w:lvlText w:val="o"/>
      <w:lvlJc w:val="left"/>
      <w:pPr>
        <w:ind w:left="1440" w:hanging="360"/>
      </w:pPr>
      <w:rPr>
        <w:rFonts w:ascii="Courier New" w:hAnsi="Courier New" w:cs="Courier New" w:hint="default"/>
      </w:rPr>
    </w:lvl>
    <w:lvl w:ilvl="2" w:tplc="45CC11A4">
      <w:start w:val="1"/>
      <w:numFmt w:val="bullet"/>
      <w:lvlText w:val=""/>
      <w:lvlJc w:val="left"/>
      <w:pPr>
        <w:ind w:left="2160" w:hanging="360"/>
      </w:pPr>
      <w:rPr>
        <w:rFonts w:ascii="Wingdings" w:hAnsi="Wingdings" w:hint="default"/>
      </w:rPr>
    </w:lvl>
    <w:lvl w:ilvl="3" w:tplc="179615D4">
      <w:start w:val="1"/>
      <w:numFmt w:val="bullet"/>
      <w:lvlText w:val=""/>
      <w:lvlJc w:val="left"/>
      <w:pPr>
        <w:ind w:left="2880" w:hanging="360"/>
      </w:pPr>
      <w:rPr>
        <w:rFonts w:ascii="Symbol" w:hAnsi="Symbol" w:hint="default"/>
      </w:rPr>
    </w:lvl>
    <w:lvl w:ilvl="4" w:tplc="D4E8571A">
      <w:start w:val="1"/>
      <w:numFmt w:val="bullet"/>
      <w:lvlText w:val="o"/>
      <w:lvlJc w:val="left"/>
      <w:pPr>
        <w:ind w:left="3600" w:hanging="360"/>
      </w:pPr>
      <w:rPr>
        <w:rFonts w:ascii="Courier New" w:hAnsi="Courier New" w:cs="Courier New" w:hint="default"/>
      </w:rPr>
    </w:lvl>
    <w:lvl w:ilvl="5" w:tplc="D1F077CA">
      <w:start w:val="1"/>
      <w:numFmt w:val="bullet"/>
      <w:lvlText w:val=""/>
      <w:lvlJc w:val="left"/>
      <w:pPr>
        <w:ind w:left="4320" w:hanging="360"/>
      </w:pPr>
      <w:rPr>
        <w:rFonts w:ascii="Wingdings" w:hAnsi="Wingdings" w:hint="default"/>
      </w:rPr>
    </w:lvl>
    <w:lvl w:ilvl="6" w:tplc="FD0C6CFE">
      <w:start w:val="1"/>
      <w:numFmt w:val="bullet"/>
      <w:lvlText w:val=""/>
      <w:lvlJc w:val="left"/>
      <w:pPr>
        <w:ind w:left="5040" w:hanging="360"/>
      </w:pPr>
      <w:rPr>
        <w:rFonts w:ascii="Symbol" w:hAnsi="Symbol" w:hint="default"/>
      </w:rPr>
    </w:lvl>
    <w:lvl w:ilvl="7" w:tplc="CFCC4780">
      <w:start w:val="1"/>
      <w:numFmt w:val="bullet"/>
      <w:lvlText w:val="o"/>
      <w:lvlJc w:val="left"/>
      <w:pPr>
        <w:ind w:left="5760" w:hanging="360"/>
      </w:pPr>
      <w:rPr>
        <w:rFonts w:ascii="Courier New" w:hAnsi="Courier New" w:cs="Courier New" w:hint="default"/>
      </w:rPr>
    </w:lvl>
    <w:lvl w:ilvl="8" w:tplc="4552AFF4">
      <w:start w:val="1"/>
      <w:numFmt w:val="bullet"/>
      <w:lvlText w:val=""/>
      <w:lvlJc w:val="left"/>
      <w:pPr>
        <w:ind w:left="6480" w:hanging="360"/>
      </w:pPr>
      <w:rPr>
        <w:rFonts w:ascii="Wingdings" w:hAnsi="Wingdings" w:hint="default"/>
      </w:rPr>
    </w:lvl>
  </w:abstractNum>
  <w:abstractNum w:abstractNumId="15">
    <w:nsid w:val="40D85399"/>
    <w:multiLevelType w:val="multilevel"/>
    <w:tmpl w:val="55808AF6"/>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10A4E1F"/>
    <w:multiLevelType w:val="hybridMultilevel"/>
    <w:tmpl w:val="7B38BACE"/>
    <w:lvl w:ilvl="0" w:tplc="EDE292D6">
      <w:start w:val="1"/>
      <w:numFmt w:val="decimal"/>
      <w:lvlText w:val="%1."/>
      <w:lvlJc w:val="left"/>
      <w:pPr>
        <w:ind w:left="720" w:hanging="360"/>
      </w:pPr>
      <w:rPr>
        <w:rFonts w:hint="default"/>
      </w:rPr>
    </w:lvl>
    <w:lvl w:ilvl="1" w:tplc="86A03A7E">
      <w:start w:val="1"/>
      <w:numFmt w:val="lowerLetter"/>
      <w:lvlText w:val="%2."/>
      <w:lvlJc w:val="left"/>
      <w:pPr>
        <w:ind w:left="1440" w:hanging="360"/>
      </w:pPr>
    </w:lvl>
    <w:lvl w:ilvl="2" w:tplc="4D623990">
      <w:start w:val="1"/>
      <w:numFmt w:val="lowerRoman"/>
      <w:lvlText w:val="%3."/>
      <w:lvlJc w:val="right"/>
      <w:pPr>
        <w:ind w:left="2160" w:hanging="180"/>
      </w:pPr>
    </w:lvl>
    <w:lvl w:ilvl="3" w:tplc="9FA60E20">
      <w:start w:val="1"/>
      <w:numFmt w:val="decimal"/>
      <w:lvlText w:val="%4."/>
      <w:lvlJc w:val="left"/>
      <w:pPr>
        <w:ind w:left="2880" w:hanging="360"/>
      </w:pPr>
    </w:lvl>
    <w:lvl w:ilvl="4" w:tplc="289EBF3A">
      <w:start w:val="1"/>
      <w:numFmt w:val="lowerLetter"/>
      <w:lvlText w:val="%5."/>
      <w:lvlJc w:val="left"/>
      <w:pPr>
        <w:ind w:left="3600" w:hanging="360"/>
      </w:pPr>
    </w:lvl>
    <w:lvl w:ilvl="5" w:tplc="A0AA0D42">
      <w:start w:val="1"/>
      <w:numFmt w:val="lowerRoman"/>
      <w:lvlText w:val="%6."/>
      <w:lvlJc w:val="right"/>
      <w:pPr>
        <w:ind w:left="4320" w:hanging="180"/>
      </w:pPr>
    </w:lvl>
    <w:lvl w:ilvl="6" w:tplc="F878C090">
      <w:start w:val="1"/>
      <w:numFmt w:val="decimal"/>
      <w:lvlText w:val="%7."/>
      <w:lvlJc w:val="left"/>
      <w:pPr>
        <w:ind w:left="5040" w:hanging="360"/>
      </w:pPr>
    </w:lvl>
    <w:lvl w:ilvl="7" w:tplc="C9B83156">
      <w:start w:val="1"/>
      <w:numFmt w:val="lowerLetter"/>
      <w:lvlText w:val="%8."/>
      <w:lvlJc w:val="left"/>
      <w:pPr>
        <w:ind w:left="5760" w:hanging="360"/>
      </w:pPr>
    </w:lvl>
    <w:lvl w:ilvl="8" w:tplc="1734AAB8">
      <w:start w:val="1"/>
      <w:numFmt w:val="lowerRoman"/>
      <w:lvlText w:val="%9."/>
      <w:lvlJc w:val="right"/>
      <w:pPr>
        <w:ind w:left="6480" w:hanging="180"/>
      </w:pPr>
    </w:lvl>
  </w:abstractNum>
  <w:abstractNum w:abstractNumId="17">
    <w:nsid w:val="444E19A2"/>
    <w:multiLevelType w:val="hybridMultilevel"/>
    <w:tmpl w:val="46D60DE0"/>
    <w:lvl w:ilvl="0" w:tplc="98A2F2A4">
      <w:start w:val="1"/>
      <w:numFmt w:val="decimal"/>
      <w:lvlText w:val="%1."/>
      <w:lvlJc w:val="left"/>
      <w:pPr>
        <w:ind w:left="720" w:hanging="360"/>
      </w:pPr>
    </w:lvl>
    <w:lvl w:ilvl="1" w:tplc="1924F306">
      <w:start w:val="1"/>
      <w:numFmt w:val="lowerLetter"/>
      <w:lvlText w:val="%2."/>
      <w:lvlJc w:val="left"/>
      <w:pPr>
        <w:ind w:left="1440" w:hanging="360"/>
      </w:pPr>
    </w:lvl>
    <w:lvl w:ilvl="2" w:tplc="C1E88058">
      <w:start w:val="1"/>
      <w:numFmt w:val="lowerRoman"/>
      <w:lvlText w:val="%3."/>
      <w:lvlJc w:val="right"/>
      <w:pPr>
        <w:ind w:left="2160" w:hanging="180"/>
      </w:pPr>
    </w:lvl>
    <w:lvl w:ilvl="3" w:tplc="3C24AE7C">
      <w:start w:val="1"/>
      <w:numFmt w:val="decimal"/>
      <w:lvlText w:val="%4."/>
      <w:lvlJc w:val="left"/>
      <w:pPr>
        <w:ind w:left="2880" w:hanging="360"/>
      </w:pPr>
    </w:lvl>
    <w:lvl w:ilvl="4" w:tplc="68340CE8">
      <w:start w:val="1"/>
      <w:numFmt w:val="lowerLetter"/>
      <w:lvlText w:val="%5."/>
      <w:lvlJc w:val="left"/>
      <w:pPr>
        <w:ind w:left="3600" w:hanging="360"/>
      </w:pPr>
    </w:lvl>
    <w:lvl w:ilvl="5" w:tplc="98081896">
      <w:start w:val="1"/>
      <w:numFmt w:val="lowerRoman"/>
      <w:lvlText w:val="%6."/>
      <w:lvlJc w:val="right"/>
      <w:pPr>
        <w:ind w:left="4320" w:hanging="180"/>
      </w:pPr>
    </w:lvl>
    <w:lvl w:ilvl="6" w:tplc="8FA89B28">
      <w:start w:val="1"/>
      <w:numFmt w:val="decimal"/>
      <w:lvlText w:val="%7."/>
      <w:lvlJc w:val="left"/>
      <w:pPr>
        <w:ind w:left="5040" w:hanging="360"/>
      </w:pPr>
    </w:lvl>
    <w:lvl w:ilvl="7" w:tplc="CD2836F8">
      <w:start w:val="1"/>
      <w:numFmt w:val="lowerLetter"/>
      <w:lvlText w:val="%8."/>
      <w:lvlJc w:val="left"/>
      <w:pPr>
        <w:ind w:left="5760" w:hanging="360"/>
      </w:pPr>
    </w:lvl>
    <w:lvl w:ilvl="8" w:tplc="3C109D92">
      <w:start w:val="1"/>
      <w:numFmt w:val="lowerRoman"/>
      <w:lvlText w:val="%9."/>
      <w:lvlJc w:val="right"/>
      <w:pPr>
        <w:ind w:left="6480" w:hanging="180"/>
      </w:pPr>
    </w:lvl>
  </w:abstractNum>
  <w:abstractNum w:abstractNumId="18">
    <w:nsid w:val="448B5C67"/>
    <w:multiLevelType w:val="hybridMultilevel"/>
    <w:tmpl w:val="522852F2"/>
    <w:lvl w:ilvl="0" w:tplc="6822751C">
      <w:start w:val="1"/>
      <w:numFmt w:val="decimal"/>
      <w:lvlText w:val="%1."/>
      <w:lvlJc w:val="left"/>
      <w:pPr>
        <w:ind w:left="1804" w:hanging="1095"/>
      </w:pPr>
      <w:rPr>
        <w:rFonts w:eastAsia="Calibri" w:hint="default"/>
      </w:rPr>
    </w:lvl>
    <w:lvl w:ilvl="1" w:tplc="1F86A942">
      <w:start w:val="1"/>
      <w:numFmt w:val="lowerLetter"/>
      <w:lvlText w:val="%2."/>
      <w:lvlJc w:val="left"/>
      <w:pPr>
        <w:ind w:left="1789" w:hanging="360"/>
      </w:pPr>
    </w:lvl>
    <w:lvl w:ilvl="2" w:tplc="C6AA14EA">
      <w:start w:val="1"/>
      <w:numFmt w:val="lowerRoman"/>
      <w:lvlText w:val="%3."/>
      <w:lvlJc w:val="right"/>
      <w:pPr>
        <w:ind w:left="2509" w:hanging="180"/>
      </w:pPr>
    </w:lvl>
    <w:lvl w:ilvl="3" w:tplc="BC2A4F22">
      <w:start w:val="1"/>
      <w:numFmt w:val="decimal"/>
      <w:lvlText w:val="%4."/>
      <w:lvlJc w:val="left"/>
      <w:pPr>
        <w:ind w:left="3229" w:hanging="360"/>
      </w:pPr>
    </w:lvl>
    <w:lvl w:ilvl="4" w:tplc="47F28996">
      <w:start w:val="1"/>
      <w:numFmt w:val="lowerLetter"/>
      <w:lvlText w:val="%5."/>
      <w:lvlJc w:val="left"/>
      <w:pPr>
        <w:ind w:left="3949" w:hanging="360"/>
      </w:pPr>
    </w:lvl>
    <w:lvl w:ilvl="5" w:tplc="BBC03F24">
      <w:start w:val="1"/>
      <w:numFmt w:val="lowerRoman"/>
      <w:lvlText w:val="%6."/>
      <w:lvlJc w:val="right"/>
      <w:pPr>
        <w:ind w:left="4669" w:hanging="180"/>
      </w:pPr>
    </w:lvl>
    <w:lvl w:ilvl="6" w:tplc="A6BE3B68">
      <w:start w:val="1"/>
      <w:numFmt w:val="decimal"/>
      <w:lvlText w:val="%7."/>
      <w:lvlJc w:val="left"/>
      <w:pPr>
        <w:ind w:left="5389" w:hanging="360"/>
      </w:pPr>
    </w:lvl>
    <w:lvl w:ilvl="7" w:tplc="7BA283E8">
      <w:start w:val="1"/>
      <w:numFmt w:val="lowerLetter"/>
      <w:lvlText w:val="%8."/>
      <w:lvlJc w:val="left"/>
      <w:pPr>
        <w:ind w:left="6109" w:hanging="360"/>
      </w:pPr>
    </w:lvl>
    <w:lvl w:ilvl="8" w:tplc="F7CCF0CE">
      <w:start w:val="1"/>
      <w:numFmt w:val="lowerRoman"/>
      <w:lvlText w:val="%9."/>
      <w:lvlJc w:val="right"/>
      <w:pPr>
        <w:ind w:left="6829" w:hanging="180"/>
      </w:pPr>
    </w:lvl>
  </w:abstractNum>
  <w:abstractNum w:abstractNumId="19">
    <w:nsid w:val="4A0A1BFC"/>
    <w:multiLevelType w:val="hybridMultilevel"/>
    <w:tmpl w:val="90CC48A8"/>
    <w:lvl w:ilvl="0" w:tplc="E8A8F6D8">
      <w:start w:val="9"/>
      <w:numFmt w:val="decimal"/>
      <w:lvlText w:val="%1."/>
      <w:lvlJc w:val="left"/>
      <w:pPr>
        <w:tabs>
          <w:tab w:val="num" w:pos="720"/>
        </w:tabs>
        <w:ind w:left="720" w:hanging="360"/>
      </w:pPr>
      <w:rPr>
        <w:rFonts w:hint="default"/>
      </w:rPr>
    </w:lvl>
    <w:lvl w:ilvl="1" w:tplc="6728C59C">
      <w:start w:val="1"/>
      <w:numFmt w:val="bullet"/>
      <w:lvlText w:val=""/>
      <w:lvlJc w:val="left"/>
      <w:pPr>
        <w:tabs>
          <w:tab w:val="num" w:pos="1440"/>
        </w:tabs>
        <w:ind w:left="1440" w:hanging="360"/>
      </w:pPr>
      <w:rPr>
        <w:rFonts w:ascii="Symbol" w:hAnsi="Symbol" w:hint="default"/>
      </w:rPr>
    </w:lvl>
    <w:lvl w:ilvl="2" w:tplc="AC8AB1C6">
      <w:start w:val="1"/>
      <w:numFmt w:val="decimal"/>
      <w:lvlText w:val="%3."/>
      <w:lvlJc w:val="left"/>
      <w:pPr>
        <w:tabs>
          <w:tab w:val="num" w:pos="2340"/>
        </w:tabs>
        <w:ind w:left="2340" w:hanging="360"/>
      </w:pPr>
      <w:rPr>
        <w:rFonts w:hint="default"/>
      </w:rPr>
    </w:lvl>
    <w:lvl w:ilvl="3" w:tplc="95C2D048">
      <w:start w:val="1"/>
      <w:numFmt w:val="decimal"/>
      <w:lvlText w:val="%4."/>
      <w:lvlJc w:val="left"/>
      <w:pPr>
        <w:tabs>
          <w:tab w:val="num" w:pos="2880"/>
        </w:tabs>
        <w:ind w:left="2880" w:hanging="360"/>
      </w:pPr>
    </w:lvl>
    <w:lvl w:ilvl="4" w:tplc="E1F410F2">
      <w:start w:val="1"/>
      <w:numFmt w:val="lowerLetter"/>
      <w:lvlText w:val="%5."/>
      <w:lvlJc w:val="left"/>
      <w:pPr>
        <w:tabs>
          <w:tab w:val="num" w:pos="3600"/>
        </w:tabs>
        <w:ind w:left="3600" w:hanging="360"/>
      </w:pPr>
    </w:lvl>
    <w:lvl w:ilvl="5" w:tplc="633450C2">
      <w:start w:val="1"/>
      <w:numFmt w:val="lowerRoman"/>
      <w:lvlText w:val="%6."/>
      <w:lvlJc w:val="right"/>
      <w:pPr>
        <w:tabs>
          <w:tab w:val="num" w:pos="4320"/>
        </w:tabs>
        <w:ind w:left="4320" w:hanging="180"/>
      </w:pPr>
    </w:lvl>
    <w:lvl w:ilvl="6" w:tplc="B9022F7C">
      <w:start w:val="1"/>
      <w:numFmt w:val="decimal"/>
      <w:lvlText w:val="%7."/>
      <w:lvlJc w:val="left"/>
      <w:pPr>
        <w:tabs>
          <w:tab w:val="num" w:pos="5040"/>
        </w:tabs>
        <w:ind w:left="5040" w:hanging="360"/>
      </w:pPr>
    </w:lvl>
    <w:lvl w:ilvl="7" w:tplc="27DEB7CA">
      <w:start w:val="1"/>
      <w:numFmt w:val="lowerLetter"/>
      <w:lvlText w:val="%8."/>
      <w:lvlJc w:val="left"/>
      <w:pPr>
        <w:tabs>
          <w:tab w:val="num" w:pos="5760"/>
        </w:tabs>
        <w:ind w:left="5760" w:hanging="360"/>
      </w:pPr>
    </w:lvl>
    <w:lvl w:ilvl="8" w:tplc="66E2795C">
      <w:start w:val="1"/>
      <w:numFmt w:val="lowerRoman"/>
      <w:lvlText w:val="%9."/>
      <w:lvlJc w:val="right"/>
      <w:pPr>
        <w:tabs>
          <w:tab w:val="num" w:pos="6480"/>
        </w:tabs>
        <w:ind w:left="6480" w:hanging="180"/>
      </w:pPr>
    </w:lvl>
  </w:abstractNum>
  <w:abstractNum w:abstractNumId="20">
    <w:nsid w:val="4D6E4C71"/>
    <w:multiLevelType w:val="hybridMultilevel"/>
    <w:tmpl w:val="BC42DE7A"/>
    <w:lvl w:ilvl="0" w:tplc="A71C4B98">
      <w:start w:val="1"/>
      <w:numFmt w:val="decimal"/>
      <w:lvlText w:val="%1."/>
      <w:lvlJc w:val="left"/>
      <w:pPr>
        <w:ind w:left="720" w:hanging="360"/>
      </w:pPr>
    </w:lvl>
    <w:lvl w:ilvl="1" w:tplc="5ABC72A2">
      <w:start w:val="1"/>
      <w:numFmt w:val="lowerLetter"/>
      <w:lvlText w:val="%2."/>
      <w:lvlJc w:val="left"/>
      <w:pPr>
        <w:ind w:left="1440" w:hanging="360"/>
      </w:pPr>
    </w:lvl>
    <w:lvl w:ilvl="2" w:tplc="25B8864E">
      <w:start w:val="1"/>
      <w:numFmt w:val="lowerRoman"/>
      <w:lvlText w:val="%3."/>
      <w:lvlJc w:val="right"/>
      <w:pPr>
        <w:ind w:left="2160" w:hanging="180"/>
      </w:pPr>
    </w:lvl>
    <w:lvl w:ilvl="3" w:tplc="C4488D1E">
      <w:start w:val="1"/>
      <w:numFmt w:val="decimal"/>
      <w:lvlText w:val="%4."/>
      <w:lvlJc w:val="left"/>
      <w:pPr>
        <w:ind w:left="2880" w:hanging="360"/>
      </w:pPr>
    </w:lvl>
    <w:lvl w:ilvl="4" w:tplc="270A35CE">
      <w:start w:val="1"/>
      <w:numFmt w:val="lowerLetter"/>
      <w:lvlText w:val="%5."/>
      <w:lvlJc w:val="left"/>
      <w:pPr>
        <w:ind w:left="3600" w:hanging="360"/>
      </w:pPr>
    </w:lvl>
    <w:lvl w:ilvl="5" w:tplc="A8F68580">
      <w:start w:val="1"/>
      <w:numFmt w:val="lowerRoman"/>
      <w:lvlText w:val="%6."/>
      <w:lvlJc w:val="right"/>
      <w:pPr>
        <w:ind w:left="4320" w:hanging="180"/>
      </w:pPr>
    </w:lvl>
    <w:lvl w:ilvl="6" w:tplc="EB54742C">
      <w:start w:val="1"/>
      <w:numFmt w:val="decimal"/>
      <w:lvlText w:val="%7."/>
      <w:lvlJc w:val="left"/>
      <w:pPr>
        <w:ind w:left="5040" w:hanging="360"/>
      </w:pPr>
    </w:lvl>
    <w:lvl w:ilvl="7" w:tplc="26B42C5C">
      <w:start w:val="1"/>
      <w:numFmt w:val="lowerLetter"/>
      <w:lvlText w:val="%8."/>
      <w:lvlJc w:val="left"/>
      <w:pPr>
        <w:ind w:left="5760" w:hanging="360"/>
      </w:pPr>
    </w:lvl>
    <w:lvl w:ilvl="8" w:tplc="46B60146">
      <w:start w:val="1"/>
      <w:numFmt w:val="lowerRoman"/>
      <w:lvlText w:val="%9."/>
      <w:lvlJc w:val="right"/>
      <w:pPr>
        <w:ind w:left="6480" w:hanging="180"/>
      </w:pPr>
    </w:lvl>
  </w:abstractNum>
  <w:abstractNum w:abstractNumId="21">
    <w:nsid w:val="4E416261"/>
    <w:multiLevelType w:val="hybridMultilevel"/>
    <w:tmpl w:val="CD409A6E"/>
    <w:lvl w:ilvl="0" w:tplc="14BE1312">
      <w:start w:val="1"/>
      <w:numFmt w:val="decimal"/>
      <w:lvlText w:val="%1."/>
      <w:lvlJc w:val="left"/>
      <w:pPr>
        <w:ind w:left="644" w:hanging="360"/>
      </w:pPr>
    </w:lvl>
    <w:lvl w:ilvl="1" w:tplc="1B7E11F6">
      <w:start w:val="1"/>
      <w:numFmt w:val="lowerLetter"/>
      <w:lvlText w:val="%2."/>
      <w:lvlJc w:val="left"/>
      <w:pPr>
        <w:ind w:left="1440" w:hanging="360"/>
      </w:pPr>
    </w:lvl>
    <w:lvl w:ilvl="2" w:tplc="80248028">
      <w:start w:val="1"/>
      <w:numFmt w:val="lowerRoman"/>
      <w:lvlText w:val="%3."/>
      <w:lvlJc w:val="right"/>
      <w:pPr>
        <w:ind w:left="2160" w:hanging="180"/>
      </w:pPr>
    </w:lvl>
    <w:lvl w:ilvl="3" w:tplc="095C8EBC">
      <w:start w:val="1"/>
      <w:numFmt w:val="decimal"/>
      <w:lvlText w:val="%4."/>
      <w:lvlJc w:val="left"/>
      <w:pPr>
        <w:ind w:left="2880" w:hanging="360"/>
      </w:pPr>
    </w:lvl>
    <w:lvl w:ilvl="4" w:tplc="3D622822">
      <w:start w:val="1"/>
      <w:numFmt w:val="lowerLetter"/>
      <w:lvlText w:val="%5."/>
      <w:lvlJc w:val="left"/>
      <w:pPr>
        <w:ind w:left="3600" w:hanging="360"/>
      </w:pPr>
    </w:lvl>
    <w:lvl w:ilvl="5" w:tplc="06902B7E">
      <w:start w:val="1"/>
      <w:numFmt w:val="lowerRoman"/>
      <w:lvlText w:val="%6."/>
      <w:lvlJc w:val="right"/>
      <w:pPr>
        <w:ind w:left="4320" w:hanging="180"/>
      </w:pPr>
    </w:lvl>
    <w:lvl w:ilvl="6" w:tplc="E97A69C8">
      <w:start w:val="1"/>
      <w:numFmt w:val="decimal"/>
      <w:lvlText w:val="%7."/>
      <w:lvlJc w:val="left"/>
      <w:pPr>
        <w:ind w:left="5040" w:hanging="360"/>
      </w:pPr>
    </w:lvl>
    <w:lvl w:ilvl="7" w:tplc="781075AE">
      <w:start w:val="1"/>
      <w:numFmt w:val="lowerLetter"/>
      <w:lvlText w:val="%8."/>
      <w:lvlJc w:val="left"/>
      <w:pPr>
        <w:ind w:left="5760" w:hanging="360"/>
      </w:pPr>
    </w:lvl>
    <w:lvl w:ilvl="8" w:tplc="11E61046">
      <w:start w:val="1"/>
      <w:numFmt w:val="lowerRoman"/>
      <w:lvlText w:val="%9."/>
      <w:lvlJc w:val="right"/>
      <w:pPr>
        <w:ind w:left="6480" w:hanging="180"/>
      </w:pPr>
    </w:lvl>
  </w:abstractNum>
  <w:abstractNum w:abstractNumId="22">
    <w:nsid w:val="4FA248FE"/>
    <w:multiLevelType w:val="hybridMultilevel"/>
    <w:tmpl w:val="F2460818"/>
    <w:lvl w:ilvl="0" w:tplc="D0361E34">
      <w:start w:val="1"/>
      <w:numFmt w:val="decimal"/>
      <w:lvlText w:val="%1."/>
      <w:lvlJc w:val="left"/>
      <w:pPr>
        <w:ind w:left="360" w:hanging="360"/>
      </w:pPr>
      <w:rPr>
        <w:b w:val="0"/>
      </w:rPr>
    </w:lvl>
    <w:lvl w:ilvl="1" w:tplc="F49A3FDA">
      <w:start w:val="1"/>
      <w:numFmt w:val="lowerLetter"/>
      <w:lvlText w:val="%2."/>
      <w:lvlJc w:val="left"/>
      <w:pPr>
        <w:ind w:left="1440" w:hanging="360"/>
      </w:pPr>
    </w:lvl>
    <w:lvl w:ilvl="2" w:tplc="DE48F374">
      <w:start w:val="1"/>
      <w:numFmt w:val="lowerRoman"/>
      <w:lvlText w:val="%3."/>
      <w:lvlJc w:val="right"/>
      <w:pPr>
        <w:ind w:left="2160" w:hanging="180"/>
      </w:pPr>
    </w:lvl>
    <w:lvl w:ilvl="3" w:tplc="3C84F694">
      <w:start w:val="1"/>
      <w:numFmt w:val="decimal"/>
      <w:lvlText w:val="%4."/>
      <w:lvlJc w:val="left"/>
      <w:pPr>
        <w:ind w:left="2880" w:hanging="360"/>
      </w:pPr>
    </w:lvl>
    <w:lvl w:ilvl="4" w:tplc="315E4BAC">
      <w:start w:val="1"/>
      <w:numFmt w:val="lowerLetter"/>
      <w:lvlText w:val="%5."/>
      <w:lvlJc w:val="left"/>
      <w:pPr>
        <w:ind w:left="3600" w:hanging="360"/>
      </w:pPr>
    </w:lvl>
    <w:lvl w:ilvl="5" w:tplc="7134743E">
      <w:start w:val="1"/>
      <w:numFmt w:val="lowerRoman"/>
      <w:lvlText w:val="%6."/>
      <w:lvlJc w:val="right"/>
      <w:pPr>
        <w:ind w:left="4320" w:hanging="180"/>
      </w:pPr>
    </w:lvl>
    <w:lvl w:ilvl="6" w:tplc="EC1A451C">
      <w:start w:val="1"/>
      <w:numFmt w:val="decimal"/>
      <w:lvlText w:val="%7."/>
      <w:lvlJc w:val="left"/>
      <w:pPr>
        <w:ind w:left="5040" w:hanging="360"/>
      </w:pPr>
    </w:lvl>
    <w:lvl w:ilvl="7" w:tplc="BDB20F60">
      <w:start w:val="1"/>
      <w:numFmt w:val="lowerLetter"/>
      <w:lvlText w:val="%8."/>
      <w:lvlJc w:val="left"/>
      <w:pPr>
        <w:ind w:left="5760" w:hanging="360"/>
      </w:pPr>
    </w:lvl>
    <w:lvl w:ilvl="8" w:tplc="4FE21B10">
      <w:start w:val="1"/>
      <w:numFmt w:val="lowerRoman"/>
      <w:lvlText w:val="%9."/>
      <w:lvlJc w:val="right"/>
      <w:pPr>
        <w:ind w:left="6480" w:hanging="180"/>
      </w:pPr>
    </w:lvl>
  </w:abstractNum>
  <w:abstractNum w:abstractNumId="23">
    <w:nsid w:val="4FD56A47"/>
    <w:multiLevelType w:val="hybridMultilevel"/>
    <w:tmpl w:val="DB7EF536"/>
    <w:lvl w:ilvl="0" w:tplc="A7AA98C8">
      <w:start w:val="1"/>
      <w:numFmt w:val="decimal"/>
      <w:lvlText w:val="%1."/>
      <w:lvlJc w:val="left"/>
      <w:pPr>
        <w:tabs>
          <w:tab w:val="num" w:pos="720"/>
        </w:tabs>
        <w:ind w:left="720" w:hanging="360"/>
      </w:pPr>
    </w:lvl>
    <w:lvl w:ilvl="1" w:tplc="B4803218">
      <w:start w:val="1"/>
      <w:numFmt w:val="decimal"/>
      <w:lvlText w:val="%2."/>
      <w:lvlJc w:val="left"/>
      <w:pPr>
        <w:tabs>
          <w:tab w:val="num" w:pos="1440"/>
        </w:tabs>
        <w:ind w:left="1440" w:hanging="360"/>
      </w:pPr>
      <w:rPr>
        <w:rFonts w:hint="default"/>
      </w:rPr>
    </w:lvl>
    <w:lvl w:ilvl="2" w:tplc="0AE096E2">
      <w:start w:val="1"/>
      <w:numFmt w:val="lowerRoman"/>
      <w:lvlText w:val="%3."/>
      <w:lvlJc w:val="right"/>
      <w:pPr>
        <w:tabs>
          <w:tab w:val="num" w:pos="2160"/>
        </w:tabs>
        <w:ind w:left="2160" w:hanging="180"/>
      </w:pPr>
    </w:lvl>
    <w:lvl w:ilvl="3" w:tplc="DA6637B6">
      <w:start w:val="1"/>
      <w:numFmt w:val="decimal"/>
      <w:lvlText w:val="%4."/>
      <w:lvlJc w:val="left"/>
      <w:pPr>
        <w:tabs>
          <w:tab w:val="num" w:pos="2880"/>
        </w:tabs>
        <w:ind w:left="2880" w:hanging="360"/>
      </w:pPr>
    </w:lvl>
    <w:lvl w:ilvl="4" w:tplc="A08213D6">
      <w:start w:val="1"/>
      <w:numFmt w:val="lowerLetter"/>
      <w:lvlText w:val="%5."/>
      <w:lvlJc w:val="left"/>
      <w:pPr>
        <w:tabs>
          <w:tab w:val="num" w:pos="3600"/>
        </w:tabs>
        <w:ind w:left="3600" w:hanging="360"/>
      </w:pPr>
    </w:lvl>
    <w:lvl w:ilvl="5" w:tplc="66F42766">
      <w:start w:val="1"/>
      <w:numFmt w:val="lowerRoman"/>
      <w:lvlText w:val="%6."/>
      <w:lvlJc w:val="right"/>
      <w:pPr>
        <w:tabs>
          <w:tab w:val="num" w:pos="4320"/>
        </w:tabs>
        <w:ind w:left="4320" w:hanging="180"/>
      </w:pPr>
    </w:lvl>
    <w:lvl w:ilvl="6" w:tplc="EF94C84A">
      <w:start w:val="1"/>
      <w:numFmt w:val="decimal"/>
      <w:lvlText w:val="%7."/>
      <w:lvlJc w:val="left"/>
      <w:pPr>
        <w:tabs>
          <w:tab w:val="num" w:pos="5040"/>
        </w:tabs>
        <w:ind w:left="5040" w:hanging="360"/>
      </w:pPr>
    </w:lvl>
    <w:lvl w:ilvl="7" w:tplc="4CFCC24A">
      <w:start w:val="1"/>
      <w:numFmt w:val="lowerLetter"/>
      <w:lvlText w:val="%8."/>
      <w:lvlJc w:val="left"/>
      <w:pPr>
        <w:tabs>
          <w:tab w:val="num" w:pos="5760"/>
        </w:tabs>
        <w:ind w:left="5760" w:hanging="360"/>
      </w:pPr>
    </w:lvl>
    <w:lvl w:ilvl="8" w:tplc="39DAD4F0">
      <w:start w:val="1"/>
      <w:numFmt w:val="lowerRoman"/>
      <w:lvlText w:val="%9."/>
      <w:lvlJc w:val="right"/>
      <w:pPr>
        <w:tabs>
          <w:tab w:val="num" w:pos="6480"/>
        </w:tabs>
        <w:ind w:left="6480" w:hanging="180"/>
      </w:pPr>
    </w:lvl>
  </w:abstractNum>
  <w:abstractNum w:abstractNumId="24">
    <w:nsid w:val="5CBD0EE1"/>
    <w:multiLevelType w:val="multilevel"/>
    <w:tmpl w:val="99DC207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EA077D4"/>
    <w:multiLevelType w:val="hybridMultilevel"/>
    <w:tmpl w:val="7E367A4A"/>
    <w:lvl w:ilvl="0" w:tplc="00A4E27E">
      <w:start w:val="1"/>
      <w:numFmt w:val="decimal"/>
      <w:lvlText w:val="%1."/>
      <w:lvlJc w:val="left"/>
      <w:pPr>
        <w:ind w:left="720" w:hanging="360"/>
      </w:pPr>
      <w:rPr>
        <w:rFonts w:ascii="Times New Roman" w:hAnsi="Times New Roman" w:cs="Times New Roman" w:hint="default"/>
        <w:i w:val="0"/>
        <w:sz w:val="24"/>
        <w:szCs w:val="24"/>
      </w:rPr>
    </w:lvl>
    <w:lvl w:ilvl="1" w:tplc="90DCC80C">
      <w:start w:val="1"/>
      <w:numFmt w:val="lowerLetter"/>
      <w:lvlText w:val="%2."/>
      <w:lvlJc w:val="left"/>
      <w:pPr>
        <w:ind w:left="1440" w:hanging="360"/>
      </w:pPr>
    </w:lvl>
    <w:lvl w:ilvl="2" w:tplc="08A63338">
      <w:start w:val="1"/>
      <w:numFmt w:val="lowerRoman"/>
      <w:lvlText w:val="%3."/>
      <w:lvlJc w:val="right"/>
      <w:pPr>
        <w:ind w:left="2160" w:hanging="180"/>
      </w:pPr>
    </w:lvl>
    <w:lvl w:ilvl="3" w:tplc="43FC926E">
      <w:start w:val="1"/>
      <w:numFmt w:val="decimal"/>
      <w:lvlText w:val="%4."/>
      <w:lvlJc w:val="left"/>
      <w:pPr>
        <w:ind w:left="2880" w:hanging="360"/>
      </w:pPr>
    </w:lvl>
    <w:lvl w:ilvl="4" w:tplc="FFC60824">
      <w:start w:val="1"/>
      <w:numFmt w:val="lowerLetter"/>
      <w:lvlText w:val="%5."/>
      <w:lvlJc w:val="left"/>
      <w:pPr>
        <w:ind w:left="3600" w:hanging="360"/>
      </w:pPr>
    </w:lvl>
    <w:lvl w:ilvl="5" w:tplc="B0369986">
      <w:start w:val="1"/>
      <w:numFmt w:val="lowerRoman"/>
      <w:lvlText w:val="%6."/>
      <w:lvlJc w:val="right"/>
      <w:pPr>
        <w:ind w:left="4320" w:hanging="180"/>
      </w:pPr>
    </w:lvl>
    <w:lvl w:ilvl="6" w:tplc="1276A2E2">
      <w:start w:val="1"/>
      <w:numFmt w:val="decimal"/>
      <w:lvlText w:val="%7."/>
      <w:lvlJc w:val="left"/>
      <w:pPr>
        <w:ind w:left="5040" w:hanging="360"/>
      </w:pPr>
    </w:lvl>
    <w:lvl w:ilvl="7" w:tplc="5AA0338A">
      <w:start w:val="1"/>
      <w:numFmt w:val="lowerLetter"/>
      <w:lvlText w:val="%8."/>
      <w:lvlJc w:val="left"/>
      <w:pPr>
        <w:ind w:left="5760" w:hanging="360"/>
      </w:pPr>
    </w:lvl>
    <w:lvl w:ilvl="8" w:tplc="9EAE092A">
      <w:start w:val="1"/>
      <w:numFmt w:val="lowerRoman"/>
      <w:lvlText w:val="%9."/>
      <w:lvlJc w:val="right"/>
      <w:pPr>
        <w:ind w:left="6480" w:hanging="180"/>
      </w:pPr>
    </w:lvl>
  </w:abstractNum>
  <w:abstractNum w:abstractNumId="26">
    <w:nsid w:val="5EE06F83"/>
    <w:multiLevelType w:val="hybridMultilevel"/>
    <w:tmpl w:val="935805E8"/>
    <w:lvl w:ilvl="0" w:tplc="D104FF4E">
      <w:start w:val="1"/>
      <w:numFmt w:val="decimal"/>
      <w:lvlText w:val="%1."/>
      <w:lvlJc w:val="left"/>
      <w:pPr>
        <w:ind w:left="720" w:hanging="360"/>
      </w:pPr>
    </w:lvl>
    <w:lvl w:ilvl="1" w:tplc="ECAC1D92">
      <w:start w:val="1"/>
      <w:numFmt w:val="lowerLetter"/>
      <w:lvlText w:val="%2."/>
      <w:lvlJc w:val="left"/>
      <w:pPr>
        <w:ind w:left="1440" w:hanging="360"/>
      </w:pPr>
    </w:lvl>
    <w:lvl w:ilvl="2" w:tplc="D99600C0">
      <w:start w:val="1"/>
      <w:numFmt w:val="lowerRoman"/>
      <w:lvlText w:val="%3."/>
      <w:lvlJc w:val="right"/>
      <w:pPr>
        <w:ind w:left="2160" w:hanging="180"/>
      </w:pPr>
    </w:lvl>
    <w:lvl w:ilvl="3" w:tplc="29CA8FA6">
      <w:start w:val="1"/>
      <w:numFmt w:val="decimal"/>
      <w:lvlText w:val="%4."/>
      <w:lvlJc w:val="left"/>
      <w:pPr>
        <w:ind w:left="2880" w:hanging="360"/>
      </w:pPr>
    </w:lvl>
    <w:lvl w:ilvl="4" w:tplc="656A0DEC">
      <w:start w:val="1"/>
      <w:numFmt w:val="lowerLetter"/>
      <w:lvlText w:val="%5."/>
      <w:lvlJc w:val="left"/>
      <w:pPr>
        <w:ind w:left="3600" w:hanging="360"/>
      </w:pPr>
    </w:lvl>
    <w:lvl w:ilvl="5" w:tplc="77D6E5FC">
      <w:start w:val="1"/>
      <w:numFmt w:val="lowerRoman"/>
      <w:lvlText w:val="%6."/>
      <w:lvlJc w:val="right"/>
      <w:pPr>
        <w:ind w:left="4320" w:hanging="180"/>
      </w:pPr>
    </w:lvl>
    <w:lvl w:ilvl="6" w:tplc="BAD28C42">
      <w:start w:val="1"/>
      <w:numFmt w:val="decimal"/>
      <w:lvlText w:val="%7."/>
      <w:lvlJc w:val="left"/>
      <w:pPr>
        <w:ind w:left="5040" w:hanging="360"/>
      </w:pPr>
    </w:lvl>
    <w:lvl w:ilvl="7" w:tplc="6A3CF7D0">
      <w:start w:val="1"/>
      <w:numFmt w:val="lowerLetter"/>
      <w:lvlText w:val="%8."/>
      <w:lvlJc w:val="left"/>
      <w:pPr>
        <w:ind w:left="5760" w:hanging="360"/>
      </w:pPr>
    </w:lvl>
    <w:lvl w:ilvl="8" w:tplc="9BC0AD28">
      <w:start w:val="1"/>
      <w:numFmt w:val="lowerRoman"/>
      <w:lvlText w:val="%9."/>
      <w:lvlJc w:val="right"/>
      <w:pPr>
        <w:ind w:left="6480" w:hanging="180"/>
      </w:pPr>
    </w:lvl>
  </w:abstractNum>
  <w:abstractNum w:abstractNumId="27">
    <w:nsid w:val="60282954"/>
    <w:multiLevelType w:val="hybridMultilevel"/>
    <w:tmpl w:val="6CE03098"/>
    <w:lvl w:ilvl="0" w:tplc="BFF233CA">
      <w:start w:val="1"/>
      <w:numFmt w:val="bullet"/>
      <w:lvlText w:val=""/>
      <w:lvlJc w:val="left"/>
      <w:pPr>
        <w:ind w:left="3905" w:hanging="360"/>
      </w:pPr>
      <w:rPr>
        <w:rFonts w:ascii="Symbol" w:hAnsi="Symbol" w:hint="default"/>
      </w:rPr>
    </w:lvl>
    <w:lvl w:ilvl="1" w:tplc="5B6CAC80">
      <w:start w:val="1"/>
      <w:numFmt w:val="bullet"/>
      <w:lvlText w:val="o"/>
      <w:lvlJc w:val="left"/>
      <w:pPr>
        <w:ind w:left="2291" w:hanging="360"/>
      </w:pPr>
      <w:rPr>
        <w:rFonts w:ascii="Courier New" w:hAnsi="Courier New" w:cs="Courier New" w:hint="default"/>
      </w:rPr>
    </w:lvl>
    <w:lvl w:ilvl="2" w:tplc="2CD65488">
      <w:start w:val="1"/>
      <w:numFmt w:val="bullet"/>
      <w:lvlText w:val=""/>
      <w:lvlJc w:val="left"/>
      <w:pPr>
        <w:ind w:left="3011" w:hanging="360"/>
      </w:pPr>
      <w:rPr>
        <w:rFonts w:ascii="Wingdings" w:hAnsi="Wingdings" w:hint="default"/>
      </w:rPr>
    </w:lvl>
    <w:lvl w:ilvl="3" w:tplc="6FE65FA8">
      <w:start w:val="1"/>
      <w:numFmt w:val="bullet"/>
      <w:lvlText w:val=""/>
      <w:lvlJc w:val="left"/>
      <w:pPr>
        <w:ind w:left="3731" w:hanging="360"/>
      </w:pPr>
      <w:rPr>
        <w:rFonts w:ascii="Symbol" w:hAnsi="Symbol" w:hint="default"/>
      </w:rPr>
    </w:lvl>
    <w:lvl w:ilvl="4" w:tplc="3E4E94D0">
      <w:start w:val="1"/>
      <w:numFmt w:val="bullet"/>
      <w:lvlText w:val="o"/>
      <w:lvlJc w:val="left"/>
      <w:pPr>
        <w:ind w:left="4451" w:hanging="360"/>
      </w:pPr>
      <w:rPr>
        <w:rFonts w:ascii="Courier New" w:hAnsi="Courier New" w:cs="Courier New" w:hint="default"/>
      </w:rPr>
    </w:lvl>
    <w:lvl w:ilvl="5" w:tplc="5EEC109A">
      <w:start w:val="1"/>
      <w:numFmt w:val="bullet"/>
      <w:lvlText w:val=""/>
      <w:lvlJc w:val="left"/>
      <w:pPr>
        <w:ind w:left="5171" w:hanging="360"/>
      </w:pPr>
      <w:rPr>
        <w:rFonts w:ascii="Wingdings" w:hAnsi="Wingdings" w:hint="default"/>
      </w:rPr>
    </w:lvl>
    <w:lvl w:ilvl="6" w:tplc="2AA44BC6">
      <w:start w:val="1"/>
      <w:numFmt w:val="bullet"/>
      <w:lvlText w:val=""/>
      <w:lvlJc w:val="left"/>
      <w:pPr>
        <w:ind w:left="5891" w:hanging="360"/>
      </w:pPr>
      <w:rPr>
        <w:rFonts w:ascii="Symbol" w:hAnsi="Symbol" w:hint="default"/>
      </w:rPr>
    </w:lvl>
    <w:lvl w:ilvl="7" w:tplc="83605CDA">
      <w:start w:val="1"/>
      <w:numFmt w:val="bullet"/>
      <w:lvlText w:val="o"/>
      <w:lvlJc w:val="left"/>
      <w:pPr>
        <w:ind w:left="6611" w:hanging="360"/>
      </w:pPr>
      <w:rPr>
        <w:rFonts w:ascii="Courier New" w:hAnsi="Courier New" w:cs="Courier New" w:hint="default"/>
      </w:rPr>
    </w:lvl>
    <w:lvl w:ilvl="8" w:tplc="7F1AA80C">
      <w:start w:val="1"/>
      <w:numFmt w:val="bullet"/>
      <w:lvlText w:val=""/>
      <w:lvlJc w:val="left"/>
      <w:pPr>
        <w:ind w:left="7331" w:hanging="360"/>
      </w:pPr>
      <w:rPr>
        <w:rFonts w:ascii="Wingdings" w:hAnsi="Wingdings" w:hint="default"/>
      </w:rPr>
    </w:lvl>
  </w:abstractNum>
  <w:abstractNum w:abstractNumId="28">
    <w:nsid w:val="60A42CC0"/>
    <w:multiLevelType w:val="hybridMultilevel"/>
    <w:tmpl w:val="FA402644"/>
    <w:lvl w:ilvl="0" w:tplc="4F049A5C">
      <w:start w:val="1"/>
      <w:numFmt w:val="decimal"/>
      <w:lvlText w:val="%1."/>
      <w:lvlJc w:val="left"/>
      <w:pPr>
        <w:ind w:left="1069" w:hanging="360"/>
      </w:pPr>
      <w:rPr>
        <w:rFonts w:hint="default"/>
      </w:rPr>
    </w:lvl>
    <w:lvl w:ilvl="1" w:tplc="5A166FC4">
      <w:start w:val="1"/>
      <w:numFmt w:val="lowerLetter"/>
      <w:lvlText w:val="%2."/>
      <w:lvlJc w:val="left"/>
      <w:pPr>
        <w:ind w:left="1789" w:hanging="360"/>
      </w:pPr>
    </w:lvl>
    <w:lvl w:ilvl="2" w:tplc="4BF8CCBA">
      <w:start w:val="1"/>
      <w:numFmt w:val="lowerRoman"/>
      <w:lvlText w:val="%3."/>
      <w:lvlJc w:val="right"/>
      <w:pPr>
        <w:ind w:left="2509" w:hanging="180"/>
      </w:pPr>
    </w:lvl>
    <w:lvl w:ilvl="3" w:tplc="A9D4A7C6">
      <w:start w:val="1"/>
      <w:numFmt w:val="decimal"/>
      <w:lvlText w:val="%4."/>
      <w:lvlJc w:val="left"/>
      <w:pPr>
        <w:ind w:left="3229" w:hanging="360"/>
      </w:pPr>
    </w:lvl>
    <w:lvl w:ilvl="4" w:tplc="FBB8519C">
      <w:start w:val="1"/>
      <w:numFmt w:val="lowerLetter"/>
      <w:lvlText w:val="%5."/>
      <w:lvlJc w:val="left"/>
      <w:pPr>
        <w:ind w:left="3949" w:hanging="360"/>
      </w:pPr>
    </w:lvl>
    <w:lvl w:ilvl="5" w:tplc="39060E10">
      <w:start w:val="1"/>
      <w:numFmt w:val="lowerRoman"/>
      <w:lvlText w:val="%6."/>
      <w:lvlJc w:val="right"/>
      <w:pPr>
        <w:ind w:left="4669" w:hanging="180"/>
      </w:pPr>
    </w:lvl>
    <w:lvl w:ilvl="6" w:tplc="CDA48576">
      <w:start w:val="1"/>
      <w:numFmt w:val="decimal"/>
      <w:lvlText w:val="%7."/>
      <w:lvlJc w:val="left"/>
      <w:pPr>
        <w:ind w:left="5389" w:hanging="360"/>
      </w:pPr>
    </w:lvl>
    <w:lvl w:ilvl="7" w:tplc="73948E20">
      <w:start w:val="1"/>
      <w:numFmt w:val="lowerLetter"/>
      <w:lvlText w:val="%8."/>
      <w:lvlJc w:val="left"/>
      <w:pPr>
        <w:ind w:left="6109" w:hanging="360"/>
      </w:pPr>
    </w:lvl>
    <w:lvl w:ilvl="8" w:tplc="F2508AD4">
      <w:start w:val="1"/>
      <w:numFmt w:val="lowerRoman"/>
      <w:lvlText w:val="%9."/>
      <w:lvlJc w:val="right"/>
      <w:pPr>
        <w:ind w:left="6829" w:hanging="180"/>
      </w:pPr>
    </w:lvl>
  </w:abstractNum>
  <w:abstractNum w:abstractNumId="29">
    <w:nsid w:val="612C14C1"/>
    <w:multiLevelType w:val="hybridMultilevel"/>
    <w:tmpl w:val="BD503C6E"/>
    <w:lvl w:ilvl="0" w:tplc="B61CE722">
      <w:start w:val="1"/>
      <w:numFmt w:val="decimal"/>
      <w:lvlText w:val="%1."/>
      <w:lvlJc w:val="left"/>
      <w:pPr>
        <w:ind w:left="4046" w:hanging="360"/>
      </w:pPr>
    </w:lvl>
    <w:lvl w:ilvl="1" w:tplc="CAB61DEA">
      <w:start w:val="1"/>
      <w:numFmt w:val="lowerLetter"/>
      <w:lvlText w:val="%2."/>
      <w:lvlJc w:val="left"/>
      <w:pPr>
        <w:ind w:left="1440" w:hanging="360"/>
      </w:pPr>
    </w:lvl>
    <w:lvl w:ilvl="2" w:tplc="E33C0292">
      <w:start w:val="1"/>
      <w:numFmt w:val="lowerRoman"/>
      <w:lvlText w:val="%3."/>
      <w:lvlJc w:val="right"/>
      <w:pPr>
        <w:ind w:left="2160" w:hanging="180"/>
      </w:pPr>
    </w:lvl>
    <w:lvl w:ilvl="3" w:tplc="D35E4ED0">
      <w:start w:val="1"/>
      <w:numFmt w:val="decimal"/>
      <w:lvlText w:val="%4."/>
      <w:lvlJc w:val="left"/>
      <w:pPr>
        <w:ind w:left="2880" w:hanging="360"/>
      </w:pPr>
    </w:lvl>
    <w:lvl w:ilvl="4" w:tplc="FC46A51A">
      <w:start w:val="1"/>
      <w:numFmt w:val="lowerLetter"/>
      <w:lvlText w:val="%5."/>
      <w:lvlJc w:val="left"/>
      <w:pPr>
        <w:ind w:left="3600" w:hanging="360"/>
      </w:pPr>
    </w:lvl>
    <w:lvl w:ilvl="5" w:tplc="808ACAEE">
      <w:start w:val="1"/>
      <w:numFmt w:val="lowerRoman"/>
      <w:lvlText w:val="%6."/>
      <w:lvlJc w:val="right"/>
      <w:pPr>
        <w:ind w:left="4320" w:hanging="180"/>
      </w:pPr>
    </w:lvl>
    <w:lvl w:ilvl="6" w:tplc="8B745B7E">
      <w:start w:val="1"/>
      <w:numFmt w:val="decimal"/>
      <w:lvlText w:val="%7."/>
      <w:lvlJc w:val="left"/>
      <w:pPr>
        <w:ind w:left="5040" w:hanging="360"/>
      </w:pPr>
    </w:lvl>
    <w:lvl w:ilvl="7" w:tplc="63924D9C">
      <w:start w:val="1"/>
      <w:numFmt w:val="lowerLetter"/>
      <w:lvlText w:val="%8."/>
      <w:lvlJc w:val="left"/>
      <w:pPr>
        <w:ind w:left="5760" w:hanging="360"/>
      </w:pPr>
    </w:lvl>
    <w:lvl w:ilvl="8" w:tplc="D6EA83CE">
      <w:start w:val="1"/>
      <w:numFmt w:val="lowerRoman"/>
      <w:lvlText w:val="%9."/>
      <w:lvlJc w:val="right"/>
      <w:pPr>
        <w:ind w:left="6480" w:hanging="180"/>
      </w:pPr>
    </w:lvl>
  </w:abstractNum>
  <w:abstractNum w:abstractNumId="30">
    <w:nsid w:val="6155582E"/>
    <w:multiLevelType w:val="hybridMultilevel"/>
    <w:tmpl w:val="48F8A438"/>
    <w:lvl w:ilvl="0" w:tplc="8982A9A8">
      <w:start w:val="1"/>
      <w:numFmt w:val="decimal"/>
      <w:lvlText w:val="%1."/>
      <w:lvlJc w:val="left"/>
      <w:pPr>
        <w:ind w:left="720" w:hanging="360"/>
      </w:pPr>
      <w:rPr>
        <w:rFonts w:ascii="Times New Roman" w:hAnsi="Times New Roman" w:cs="Times New Roman" w:hint="default"/>
        <w:i w:val="0"/>
        <w:sz w:val="24"/>
        <w:szCs w:val="24"/>
      </w:rPr>
    </w:lvl>
    <w:lvl w:ilvl="1" w:tplc="1EF4EF84">
      <w:start w:val="1"/>
      <w:numFmt w:val="lowerLetter"/>
      <w:lvlText w:val="%2."/>
      <w:lvlJc w:val="left"/>
      <w:pPr>
        <w:ind w:left="1440" w:hanging="360"/>
      </w:pPr>
    </w:lvl>
    <w:lvl w:ilvl="2" w:tplc="5748FC04">
      <w:start w:val="1"/>
      <w:numFmt w:val="lowerRoman"/>
      <w:lvlText w:val="%3."/>
      <w:lvlJc w:val="right"/>
      <w:pPr>
        <w:ind w:left="2160" w:hanging="180"/>
      </w:pPr>
    </w:lvl>
    <w:lvl w:ilvl="3" w:tplc="CD8617F0">
      <w:start w:val="1"/>
      <w:numFmt w:val="decimal"/>
      <w:lvlText w:val="%4."/>
      <w:lvlJc w:val="left"/>
      <w:pPr>
        <w:ind w:left="2880" w:hanging="360"/>
      </w:pPr>
    </w:lvl>
    <w:lvl w:ilvl="4" w:tplc="D6F63E84">
      <w:start w:val="1"/>
      <w:numFmt w:val="lowerLetter"/>
      <w:lvlText w:val="%5."/>
      <w:lvlJc w:val="left"/>
      <w:pPr>
        <w:ind w:left="3600" w:hanging="360"/>
      </w:pPr>
    </w:lvl>
    <w:lvl w:ilvl="5" w:tplc="D1AE9064">
      <w:start w:val="1"/>
      <w:numFmt w:val="lowerRoman"/>
      <w:lvlText w:val="%6."/>
      <w:lvlJc w:val="right"/>
      <w:pPr>
        <w:ind w:left="4320" w:hanging="180"/>
      </w:pPr>
    </w:lvl>
    <w:lvl w:ilvl="6" w:tplc="E9C25BD8">
      <w:start w:val="1"/>
      <w:numFmt w:val="decimal"/>
      <w:lvlText w:val="%7."/>
      <w:lvlJc w:val="left"/>
      <w:pPr>
        <w:ind w:left="5040" w:hanging="360"/>
      </w:pPr>
    </w:lvl>
    <w:lvl w:ilvl="7" w:tplc="F95AA35E">
      <w:start w:val="1"/>
      <w:numFmt w:val="lowerLetter"/>
      <w:lvlText w:val="%8."/>
      <w:lvlJc w:val="left"/>
      <w:pPr>
        <w:ind w:left="5760" w:hanging="360"/>
      </w:pPr>
    </w:lvl>
    <w:lvl w:ilvl="8" w:tplc="C8A27A14">
      <w:start w:val="1"/>
      <w:numFmt w:val="lowerRoman"/>
      <w:lvlText w:val="%9."/>
      <w:lvlJc w:val="right"/>
      <w:pPr>
        <w:ind w:left="6480" w:hanging="180"/>
      </w:pPr>
    </w:lvl>
  </w:abstractNum>
  <w:abstractNum w:abstractNumId="31">
    <w:nsid w:val="627564A9"/>
    <w:multiLevelType w:val="hybridMultilevel"/>
    <w:tmpl w:val="DD140998"/>
    <w:lvl w:ilvl="0" w:tplc="77B036AA">
      <w:start w:val="1"/>
      <w:numFmt w:val="bullet"/>
      <w:lvlText w:val=""/>
      <w:lvlJc w:val="left"/>
      <w:pPr>
        <w:ind w:left="1428" w:hanging="360"/>
      </w:pPr>
      <w:rPr>
        <w:rFonts w:ascii="Symbol" w:hAnsi="Symbol" w:hint="default"/>
      </w:rPr>
    </w:lvl>
    <w:lvl w:ilvl="1" w:tplc="9E9E7D36">
      <w:start w:val="1"/>
      <w:numFmt w:val="bullet"/>
      <w:lvlText w:val="o"/>
      <w:lvlJc w:val="left"/>
      <w:pPr>
        <w:ind w:left="2148" w:hanging="360"/>
      </w:pPr>
      <w:rPr>
        <w:rFonts w:ascii="Courier New" w:hAnsi="Courier New" w:cs="Courier New" w:hint="default"/>
      </w:rPr>
    </w:lvl>
    <w:lvl w:ilvl="2" w:tplc="E3AAA2A8">
      <w:start w:val="1"/>
      <w:numFmt w:val="bullet"/>
      <w:lvlText w:val=""/>
      <w:lvlJc w:val="left"/>
      <w:pPr>
        <w:ind w:left="2868" w:hanging="360"/>
      </w:pPr>
      <w:rPr>
        <w:rFonts w:ascii="Wingdings" w:hAnsi="Wingdings" w:hint="default"/>
      </w:rPr>
    </w:lvl>
    <w:lvl w:ilvl="3" w:tplc="7110CB50">
      <w:start w:val="1"/>
      <w:numFmt w:val="bullet"/>
      <w:lvlText w:val=""/>
      <w:lvlJc w:val="left"/>
      <w:pPr>
        <w:ind w:left="3588" w:hanging="360"/>
      </w:pPr>
      <w:rPr>
        <w:rFonts w:ascii="Symbol" w:hAnsi="Symbol" w:hint="default"/>
      </w:rPr>
    </w:lvl>
    <w:lvl w:ilvl="4" w:tplc="4A3E9840">
      <w:start w:val="1"/>
      <w:numFmt w:val="bullet"/>
      <w:lvlText w:val="o"/>
      <w:lvlJc w:val="left"/>
      <w:pPr>
        <w:ind w:left="4308" w:hanging="360"/>
      </w:pPr>
      <w:rPr>
        <w:rFonts w:ascii="Courier New" w:hAnsi="Courier New" w:cs="Courier New" w:hint="default"/>
      </w:rPr>
    </w:lvl>
    <w:lvl w:ilvl="5" w:tplc="67F45B02">
      <w:start w:val="1"/>
      <w:numFmt w:val="bullet"/>
      <w:lvlText w:val=""/>
      <w:lvlJc w:val="left"/>
      <w:pPr>
        <w:ind w:left="5028" w:hanging="360"/>
      </w:pPr>
      <w:rPr>
        <w:rFonts w:ascii="Wingdings" w:hAnsi="Wingdings" w:hint="default"/>
      </w:rPr>
    </w:lvl>
    <w:lvl w:ilvl="6" w:tplc="B05423C2">
      <w:start w:val="1"/>
      <w:numFmt w:val="bullet"/>
      <w:lvlText w:val=""/>
      <w:lvlJc w:val="left"/>
      <w:pPr>
        <w:ind w:left="5748" w:hanging="360"/>
      </w:pPr>
      <w:rPr>
        <w:rFonts w:ascii="Symbol" w:hAnsi="Symbol" w:hint="default"/>
      </w:rPr>
    </w:lvl>
    <w:lvl w:ilvl="7" w:tplc="134A56D4">
      <w:start w:val="1"/>
      <w:numFmt w:val="bullet"/>
      <w:lvlText w:val="o"/>
      <w:lvlJc w:val="left"/>
      <w:pPr>
        <w:ind w:left="6468" w:hanging="360"/>
      </w:pPr>
      <w:rPr>
        <w:rFonts w:ascii="Courier New" w:hAnsi="Courier New" w:cs="Courier New" w:hint="default"/>
      </w:rPr>
    </w:lvl>
    <w:lvl w:ilvl="8" w:tplc="90C8E486">
      <w:start w:val="1"/>
      <w:numFmt w:val="bullet"/>
      <w:lvlText w:val=""/>
      <w:lvlJc w:val="left"/>
      <w:pPr>
        <w:ind w:left="7188" w:hanging="360"/>
      </w:pPr>
      <w:rPr>
        <w:rFonts w:ascii="Wingdings" w:hAnsi="Wingdings" w:hint="default"/>
      </w:rPr>
    </w:lvl>
  </w:abstractNum>
  <w:abstractNum w:abstractNumId="32">
    <w:nsid w:val="63ED50F0"/>
    <w:multiLevelType w:val="hybridMultilevel"/>
    <w:tmpl w:val="904A141C"/>
    <w:lvl w:ilvl="0" w:tplc="EF5A0C38">
      <w:start w:val="1"/>
      <w:numFmt w:val="decimal"/>
      <w:lvlText w:val="%1."/>
      <w:lvlJc w:val="left"/>
      <w:pPr>
        <w:ind w:left="720" w:hanging="360"/>
      </w:pPr>
      <w:rPr>
        <w:rFonts w:hint="default"/>
      </w:rPr>
    </w:lvl>
    <w:lvl w:ilvl="1" w:tplc="3ECC9216">
      <w:start w:val="1"/>
      <w:numFmt w:val="lowerLetter"/>
      <w:lvlText w:val="%2."/>
      <w:lvlJc w:val="left"/>
      <w:pPr>
        <w:ind w:left="1440" w:hanging="360"/>
      </w:pPr>
    </w:lvl>
    <w:lvl w:ilvl="2" w:tplc="E3CCA448">
      <w:start w:val="1"/>
      <w:numFmt w:val="lowerRoman"/>
      <w:lvlText w:val="%3."/>
      <w:lvlJc w:val="right"/>
      <w:pPr>
        <w:ind w:left="2160" w:hanging="180"/>
      </w:pPr>
    </w:lvl>
    <w:lvl w:ilvl="3" w:tplc="0C6021CE">
      <w:start w:val="1"/>
      <w:numFmt w:val="decimal"/>
      <w:lvlText w:val="%4."/>
      <w:lvlJc w:val="left"/>
      <w:pPr>
        <w:ind w:left="2880" w:hanging="360"/>
      </w:pPr>
    </w:lvl>
    <w:lvl w:ilvl="4" w:tplc="32A6793C">
      <w:start w:val="1"/>
      <w:numFmt w:val="lowerLetter"/>
      <w:lvlText w:val="%5."/>
      <w:lvlJc w:val="left"/>
      <w:pPr>
        <w:ind w:left="3600" w:hanging="360"/>
      </w:pPr>
    </w:lvl>
    <w:lvl w:ilvl="5" w:tplc="8FDA1048">
      <w:start w:val="1"/>
      <w:numFmt w:val="lowerRoman"/>
      <w:lvlText w:val="%6."/>
      <w:lvlJc w:val="right"/>
      <w:pPr>
        <w:ind w:left="4320" w:hanging="180"/>
      </w:pPr>
    </w:lvl>
    <w:lvl w:ilvl="6" w:tplc="FE10562A">
      <w:start w:val="1"/>
      <w:numFmt w:val="decimal"/>
      <w:lvlText w:val="%7."/>
      <w:lvlJc w:val="left"/>
      <w:pPr>
        <w:ind w:left="5040" w:hanging="360"/>
      </w:pPr>
    </w:lvl>
    <w:lvl w:ilvl="7" w:tplc="F7E82134">
      <w:start w:val="1"/>
      <w:numFmt w:val="lowerLetter"/>
      <w:lvlText w:val="%8."/>
      <w:lvlJc w:val="left"/>
      <w:pPr>
        <w:ind w:left="5760" w:hanging="360"/>
      </w:pPr>
    </w:lvl>
    <w:lvl w:ilvl="8" w:tplc="1F3A7924">
      <w:start w:val="1"/>
      <w:numFmt w:val="lowerRoman"/>
      <w:lvlText w:val="%9."/>
      <w:lvlJc w:val="right"/>
      <w:pPr>
        <w:ind w:left="6480" w:hanging="180"/>
      </w:pPr>
    </w:lvl>
  </w:abstractNum>
  <w:abstractNum w:abstractNumId="33">
    <w:nsid w:val="679F044F"/>
    <w:multiLevelType w:val="hybridMultilevel"/>
    <w:tmpl w:val="DA6A9B1A"/>
    <w:lvl w:ilvl="0" w:tplc="ADD4111E">
      <w:start w:val="1"/>
      <w:numFmt w:val="decimal"/>
      <w:lvlText w:val="%1."/>
      <w:lvlJc w:val="left"/>
      <w:pPr>
        <w:ind w:left="1353" w:hanging="360"/>
      </w:pPr>
    </w:lvl>
    <w:lvl w:ilvl="1" w:tplc="05FA9950">
      <w:start w:val="1"/>
      <w:numFmt w:val="lowerLetter"/>
      <w:lvlText w:val="%2."/>
      <w:lvlJc w:val="left"/>
      <w:pPr>
        <w:ind w:left="2149" w:hanging="360"/>
      </w:pPr>
    </w:lvl>
    <w:lvl w:ilvl="2" w:tplc="17D0D802">
      <w:start w:val="1"/>
      <w:numFmt w:val="lowerRoman"/>
      <w:lvlText w:val="%3."/>
      <w:lvlJc w:val="right"/>
      <w:pPr>
        <w:ind w:left="2869" w:hanging="180"/>
      </w:pPr>
    </w:lvl>
    <w:lvl w:ilvl="3" w:tplc="72E8BEC0">
      <w:start w:val="1"/>
      <w:numFmt w:val="decimal"/>
      <w:lvlText w:val="%4."/>
      <w:lvlJc w:val="left"/>
      <w:pPr>
        <w:ind w:left="3589" w:hanging="360"/>
      </w:pPr>
    </w:lvl>
    <w:lvl w:ilvl="4" w:tplc="476EA056">
      <w:start w:val="1"/>
      <w:numFmt w:val="lowerLetter"/>
      <w:lvlText w:val="%5."/>
      <w:lvlJc w:val="left"/>
      <w:pPr>
        <w:ind w:left="4309" w:hanging="360"/>
      </w:pPr>
    </w:lvl>
    <w:lvl w:ilvl="5" w:tplc="7158D1C0">
      <w:start w:val="1"/>
      <w:numFmt w:val="lowerRoman"/>
      <w:lvlText w:val="%6."/>
      <w:lvlJc w:val="right"/>
      <w:pPr>
        <w:ind w:left="5029" w:hanging="180"/>
      </w:pPr>
    </w:lvl>
    <w:lvl w:ilvl="6" w:tplc="2FB25070">
      <w:start w:val="1"/>
      <w:numFmt w:val="decimal"/>
      <w:lvlText w:val="%7."/>
      <w:lvlJc w:val="left"/>
      <w:pPr>
        <w:ind w:left="5749" w:hanging="360"/>
      </w:pPr>
    </w:lvl>
    <w:lvl w:ilvl="7" w:tplc="2B605062">
      <w:start w:val="1"/>
      <w:numFmt w:val="lowerLetter"/>
      <w:lvlText w:val="%8."/>
      <w:lvlJc w:val="left"/>
      <w:pPr>
        <w:ind w:left="6469" w:hanging="360"/>
      </w:pPr>
    </w:lvl>
    <w:lvl w:ilvl="8" w:tplc="1DBE6E08">
      <w:start w:val="1"/>
      <w:numFmt w:val="lowerRoman"/>
      <w:lvlText w:val="%9."/>
      <w:lvlJc w:val="right"/>
      <w:pPr>
        <w:ind w:left="7189" w:hanging="180"/>
      </w:pPr>
    </w:lvl>
  </w:abstractNum>
  <w:abstractNum w:abstractNumId="34">
    <w:nsid w:val="6B6A0F96"/>
    <w:multiLevelType w:val="hybridMultilevel"/>
    <w:tmpl w:val="40569C58"/>
    <w:lvl w:ilvl="0" w:tplc="4E5CB516">
      <w:start w:val="1"/>
      <w:numFmt w:val="bullet"/>
      <w:lvlText w:val="-"/>
      <w:lvlJc w:val="left"/>
      <w:pPr>
        <w:ind w:left="1080" w:hanging="360"/>
      </w:pPr>
      <w:rPr>
        <w:rFonts w:hint="default"/>
      </w:rPr>
    </w:lvl>
    <w:lvl w:ilvl="1" w:tplc="9FB4417E">
      <w:start w:val="1"/>
      <w:numFmt w:val="bullet"/>
      <w:lvlText w:val="o"/>
      <w:lvlJc w:val="left"/>
      <w:pPr>
        <w:ind w:left="1800" w:hanging="360"/>
      </w:pPr>
      <w:rPr>
        <w:rFonts w:ascii="Courier New" w:hAnsi="Courier New" w:cs="Courier New" w:hint="default"/>
      </w:rPr>
    </w:lvl>
    <w:lvl w:ilvl="2" w:tplc="F8EE6734">
      <w:start w:val="1"/>
      <w:numFmt w:val="bullet"/>
      <w:lvlText w:val=""/>
      <w:lvlJc w:val="left"/>
      <w:pPr>
        <w:ind w:left="2520" w:hanging="360"/>
      </w:pPr>
      <w:rPr>
        <w:rFonts w:ascii="Wingdings" w:hAnsi="Wingdings" w:hint="default"/>
      </w:rPr>
    </w:lvl>
    <w:lvl w:ilvl="3" w:tplc="A3E4F2CE">
      <w:start w:val="1"/>
      <w:numFmt w:val="bullet"/>
      <w:lvlText w:val=""/>
      <w:lvlJc w:val="left"/>
      <w:pPr>
        <w:ind w:left="3240" w:hanging="360"/>
      </w:pPr>
      <w:rPr>
        <w:rFonts w:ascii="Symbol" w:hAnsi="Symbol" w:hint="default"/>
      </w:rPr>
    </w:lvl>
    <w:lvl w:ilvl="4" w:tplc="77883236">
      <w:start w:val="1"/>
      <w:numFmt w:val="bullet"/>
      <w:lvlText w:val="o"/>
      <w:lvlJc w:val="left"/>
      <w:pPr>
        <w:ind w:left="3960" w:hanging="360"/>
      </w:pPr>
      <w:rPr>
        <w:rFonts w:ascii="Courier New" w:hAnsi="Courier New" w:cs="Courier New" w:hint="default"/>
      </w:rPr>
    </w:lvl>
    <w:lvl w:ilvl="5" w:tplc="8AA0C4E6">
      <w:start w:val="1"/>
      <w:numFmt w:val="bullet"/>
      <w:lvlText w:val=""/>
      <w:lvlJc w:val="left"/>
      <w:pPr>
        <w:ind w:left="4680" w:hanging="360"/>
      </w:pPr>
      <w:rPr>
        <w:rFonts w:ascii="Wingdings" w:hAnsi="Wingdings" w:hint="default"/>
      </w:rPr>
    </w:lvl>
    <w:lvl w:ilvl="6" w:tplc="54B282D2">
      <w:start w:val="1"/>
      <w:numFmt w:val="bullet"/>
      <w:lvlText w:val=""/>
      <w:lvlJc w:val="left"/>
      <w:pPr>
        <w:ind w:left="5400" w:hanging="360"/>
      </w:pPr>
      <w:rPr>
        <w:rFonts w:ascii="Symbol" w:hAnsi="Symbol" w:hint="default"/>
      </w:rPr>
    </w:lvl>
    <w:lvl w:ilvl="7" w:tplc="27BCAB36">
      <w:start w:val="1"/>
      <w:numFmt w:val="bullet"/>
      <w:lvlText w:val="o"/>
      <w:lvlJc w:val="left"/>
      <w:pPr>
        <w:ind w:left="6120" w:hanging="360"/>
      </w:pPr>
      <w:rPr>
        <w:rFonts w:ascii="Courier New" w:hAnsi="Courier New" w:cs="Courier New" w:hint="default"/>
      </w:rPr>
    </w:lvl>
    <w:lvl w:ilvl="8" w:tplc="DBBA286E">
      <w:start w:val="1"/>
      <w:numFmt w:val="bullet"/>
      <w:lvlText w:val=""/>
      <w:lvlJc w:val="left"/>
      <w:pPr>
        <w:ind w:left="6840" w:hanging="360"/>
      </w:pPr>
      <w:rPr>
        <w:rFonts w:ascii="Wingdings" w:hAnsi="Wingdings" w:hint="default"/>
      </w:rPr>
    </w:lvl>
  </w:abstractNum>
  <w:abstractNum w:abstractNumId="35">
    <w:nsid w:val="6C9D2098"/>
    <w:multiLevelType w:val="hybridMultilevel"/>
    <w:tmpl w:val="43043C82"/>
    <w:lvl w:ilvl="0" w:tplc="96FCA6BC">
      <w:start w:val="1"/>
      <w:numFmt w:val="decimal"/>
      <w:lvlText w:val="%1."/>
      <w:lvlJc w:val="left"/>
      <w:pPr>
        <w:ind w:left="517" w:hanging="375"/>
      </w:pPr>
      <w:rPr>
        <w:rFonts w:hint="default"/>
      </w:rPr>
    </w:lvl>
    <w:lvl w:ilvl="1" w:tplc="0778DFA0">
      <w:start w:val="1"/>
      <w:numFmt w:val="lowerLetter"/>
      <w:lvlText w:val="%2."/>
      <w:lvlJc w:val="left"/>
      <w:pPr>
        <w:ind w:left="1440" w:hanging="360"/>
      </w:pPr>
    </w:lvl>
    <w:lvl w:ilvl="2" w:tplc="88522CD2">
      <w:start w:val="1"/>
      <w:numFmt w:val="lowerRoman"/>
      <w:lvlText w:val="%3."/>
      <w:lvlJc w:val="right"/>
      <w:pPr>
        <w:ind w:left="2160" w:hanging="180"/>
      </w:pPr>
    </w:lvl>
    <w:lvl w:ilvl="3" w:tplc="E592C0F4">
      <w:start w:val="1"/>
      <w:numFmt w:val="decimal"/>
      <w:lvlText w:val="%4."/>
      <w:lvlJc w:val="left"/>
      <w:pPr>
        <w:ind w:left="2880" w:hanging="360"/>
      </w:pPr>
    </w:lvl>
    <w:lvl w:ilvl="4" w:tplc="C86081CE">
      <w:start w:val="1"/>
      <w:numFmt w:val="lowerLetter"/>
      <w:lvlText w:val="%5."/>
      <w:lvlJc w:val="left"/>
      <w:pPr>
        <w:ind w:left="3600" w:hanging="360"/>
      </w:pPr>
    </w:lvl>
    <w:lvl w:ilvl="5" w:tplc="43DA8B9A">
      <w:start w:val="1"/>
      <w:numFmt w:val="lowerRoman"/>
      <w:lvlText w:val="%6."/>
      <w:lvlJc w:val="right"/>
      <w:pPr>
        <w:ind w:left="4320" w:hanging="180"/>
      </w:pPr>
    </w:lvl>
    <w:lvl w:ilvl="6" w:tplc="3698AD62">
      <w:start w:val="1"/>
      <w:numFmt w:val="decimal"/>
      <w:lvlText w:val="%7."/>
      <w:lvlJc w:val="left"/>
      <w:pPr>
        <w:ind w:left="5040" w:hanging="360"/>
      </w:pPr>
    </w:lvl>
    <w:lvl w:ilvl="7" w:tplc="FC144FBE">
      <w:start w:val="1"/>
      <w:numFmt w:val="lowerLetter"/>
      <w:lvlText w:val="%8."/>
      <w:lvlJc w:val="left"/>
      <w:pPr>
        <w:ind w:left="5760" w:hanging="360"/>
      </w:pPr>
    </w:lvl>
    <w:lvl w:ilvl="8" w:tplc="C1508E24">
      <w:start w:val="1"/>
      <w:numFmt w:val="lowerRoman"/>
      <w:lvlText w:val="%9."/>
      <w:lvlJc w:val="right"/>
      <w:pPr>
        <w:ind w:left="6480" w:hanging="180"/>
      </w:pPr>
    </w:lvl>
  </w:abstractNum>
  <w:abstractNum w:abstractNumId="36">
    <w:nsid w:val="6CF5471C"/>
    <w:multiLevelType w:val="multilevel"/>
    <w:tmpl w:val="EC3A0D8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nsid w:val="6F28330B"/>
    <w:multiLevelType w:val="hybridMultilevel"/>
    <w:tmpl w:val="BD6A31FA"/>
    <w:lvl w:ilvl="0" w:tplc="CD40894C">
      <w:start w:val="1"/>
      <w:numFmt w:val="decimal"/>
      <w:lvlText w:val="%1."/>
      <w:lvlJc w:val="left"/>
      <w:pPr>
        <w:tabs>
          <w:tab w:val="num" w:pos="720"/>
        </w:tabs>
        <w:ind w:left="720" w:hanging="360"/>
      </w:pPr>
    </w:lvl>
    <w:lvl w:ilvl="1" w:tplc="A30C7E40">
      <w:start w:val="1"/>
      <w:numFmt w:val="decimal"/>
      <w:lvlText w:val="%2."/>
      <w:lvlJc w:val="left"/>
      <w:pPr>
        <w:tabs>
          <w:tab w:val="num" w:pos="1440"/>
        </w:tabs>
        <w:ind w:left="1440" w:hanging="360"/>
      </w:pPr>
    </w:lvl>
    <w:lvl w:ilvl="2" w:tplc="CF84A3CA">
      <w:start w:val="1"/>
      <w:numFmt w:val="decimal"/>
      <w:lvlText w:val="%3."/>
      <w:lvlJc w:val="left"/>
      <w:pPr>
        <w:tabs>
          <w:tab w:val="num" w:pos="2160"/>
        </w:tabs>
        <w:ind w:left="2160" w:hanging="360"/>
      </w:pPr>
    </w:lvl>
    <w:lvl w:ilvl="3" w:tplc="F6E67D50">
      <w:start w:val="1"/>
      <w:numFmt w:val="decimal"/>
      <w:lvlText w:val="%4."/>
      <w:lvlJc w:val="left"/>
      <w:pPr>
        <w:tabs>
          <w:tab w:val="num" w:pos="2880"/>
        </w:tabs>
        <w:ind w:left="2880" w:hanging="360"/>
      </w:pPr>
    </w:lvl>
    <w:lvl w:ilvl="4" w:tplc="EA08C796">
      <w:start w:val="1"/>
      <w:numFmt w:val="decimal"/>
      <w:lvlText w:val="%5."/>
      <w:lvlJc w:val="left"/>
      <w:pPr>
        <w:tabs>
          <w:tab w:val="num" w:pos="3600"/>
        </w:tabs>
        <w:ind w:left="3600" w:hanging="360"/>
      </w:pPr>
    </w:lvl>
    <w:lvl w:ilvl="5" w:tplc="71589CE2">
      <w:start w:val="1"/>
      <w:numFmt w:val="decimal"/>
      <w:lvlText w:val="%6."/>
      <w:lvlJc w:val="left"/>
      <w:pPr>
        <w:tabs>
          <w:tab w:val="num" w:pos="4320"/>
        </w:tabs>
        <w:ind w:left="4320" w:hanging="360"/>
      </w:pPr>
    </w:lvl>
    <w:lvl w:ilvl="6" w:tplc="0AAE1464">
      <w:start w:val="1"/>
      <w:numFmt w:val="decimal"/>
      <w:lvlText w:val="%7."/>
      <w:lvlJc w:val="left"/>
      <w:pPr>
        <w:tabs>
          <w:tab w:val="num" w:pos="5040"/>
        </w:tabs>
        <w:ind w:left="5040" w:hanging="360"/>
      </w:pPr>
    </w:lvl>
    <w:lvl w:ilvl="7" w:tplc="C516812E">
      <w:start w:val="1"/>
      <w:numFmt w:val="decimal"/>
      <w:lvlText w:val="%8."/>
      <w:lvlJc w:val="left"/>
      <w:pPr>
        <w:tabs>
          <w:tab w:val="num" w:pos="5760"/>
        </w:tabs>
        <w:ind w:left="5760" w:hanging="360"/>
      </w:pPr>
    </w:lvl>
    <w:lvl w:ilvl="8" w:tplc="366076AE">
      <w:start w:val="1"/>
      <w:numFmt w:val="decimal"/>
      <w:lvlText w:val="%9."/>
      <w:lvlJc w:val="left"/>
      <w:pPr>
        <w:tabs>
          <w:tab w:val="num" w:pos="6480"/>
        </w:tabs>
        <w:ind w:left="6480" w:hanging="360"/>
      </w:pPr>
    </w:lvl>
  </w:abstractNum>
  <w:abstractNum w:abstractNumId="38">
    <w:nsid w:val="74286531"/>
    <w:multiLevelType w:val="hybridMultilevel"/>
    <w:tmpl w:val="91669E50"/>
    <w:lvl w:ilvl="0" w:tplc="D13CA5D6">
      <w:start w:val="1"/>
      <w:numFmt w:val="decimal"/>
      <w:lvlText w:val="%1."/>
      <w:lvlJc w:val="left"/>
      <w:pPr>
        <w:ind w:left="720" w:hanging="360"/>
      </w:pPr>
    </w:lvl>
    <w:lvl w:ilvl="1" w:tplc="7E3071F0">
      <w:start w:val="1"/>
      <w:numFmt w:val="lowerLetter"/>
      <w:lvlText w:val="%2."/>
      <w:lvlJc w:val="left"/>
      <w:pPr>
        <w:ind w:left="1440" w:hanging="360"/>
      </w:pPr>
    </w:lvl>
    <w:lvl w:ilvl="2" w:tplc="6B5E550A">
      <w:start w:val="1"/>
      <w:numFmt w:val="lowerRoman"/>
      <w:lvlText w:val="%3."/>
      <w:lvlJc w:val="right"/>
      <w:pPr>
        <w:ind w:left="2160" w:hanging="180"/>
      </w:pPr>
    </w:lvl>
    <w:lvl w:ilvl="3" w:tplc="F4560C9C">
      <w:start w:val="1"/>
      <w:numFmt w:val="decimal"/>
      <w:lvlText w:val="%4."/>
      <w:lvlJc w:val="left"/>
      <w:pPr>
        <w:ind w:left="2880" w:hanging="360"/>
      </w:pPr>
    </w:lvl>
    <w:lvl w:ilvl="4" w:tplc="26ECB782">
      <w:start w:val="1"/>
      <w:numFmt w:val="lowerLetter"/>
      <w:lvlText w:val="%5."/>
      <w:lvlJc w:val="left"/>
      <w:pPr>
        <w:ind w:left="3600" w:hanging="360"/>
      </w:pPr>
    </w:lvl>
    <w:lvl w:ilvl="5" w:tplc="85D608D2">
      <w:start w:val="1"/>
      <w:numFmt w:val="lowerRoman"/>
      <w:lvlText w:val="%6."/>
      <w:lvlJc w:val="right"/>
      <w:pPr>
        <w:ind w:left="4320" w:hanging="180"/>
      </w:pPr>
    </w:lvl>
    <w:lvl w:ilvl="6" w:tplc="C59A6024">
      <w:start w:val="1"/>
      <w:numFmt w:val="decimal"/>
      <w:lvlText w:val="%7."/>
      <w:lvlJc w:val="left"/>
      <w:pPr>
        <w:ind w:left="5040" w:hanging="360"/>
      </w:pPr>
    </w:lvl>
    <w:lvl w:ilvl="7" w:tplc="9C18E960">
      <w:start w:val="1"/>
      <w:numFmt w:val="lowerLetter"/>
      <w:lvlText w:val="%8."/>
      <w:lvlJc w:val="left"/>
      <w:pPr>
        <w:ind w:left="5760" w:hanging="360"/>
      </w:pPr>
    </w:lvl>
    <w:lvl w:ilvl="8" w:tplc="9E721206">
      <w:start w:val="1"/>
      <w:numFmt w:val="lowerRoman"/>
      <w:lvlText w:val="%9."/>
      <w:lvlJc w:val="right"/>
      <w:pPr>
        <w:ind w:left="6480" w:hanging="180"/>
      </w:pPr>
    </w:lvl>
  </w:abstractNum>
  <w:abstractNum w:abstractNumId="39">
    <w:nsid w:val="74676361"/>
    <w:multiLevelType w:val="hybridMultilevel"/>
    <w:tmpl w:val="A0EC2610"/>
    <w:lvl w:ilvl="0" w:tplc="A6E64F28">
      <w:start w:val="1"/>
      <w:numFmt w:val="decimal"/>
      <w:lvlText w:val="%1."/>
      <w:lvlJc w:val="left"/>
      <w:pPr>
        <w:ind w:left="1259" w:hanging="360"/>
      </w:pPr>
    </w:lvl>
    <w:lvl w:ilvl="1" w:tplc="03A2DA86">
      <w:start w:val="1"/>
      <w:numFmt w:val="lowerLetter"/>
      <w:lvlText w:val="%2."/>
      <w:lvlJc w:val="left"/>
      <w:pPr>
        <w:ind w:left="1979" w:hanging="360"/>
      </w:pPr>
    </w:lvl>
    <w:lvl w:ilvl="2" w:tplc="F44EE162">
      <w:start w:val="1"/>
      <w:numFmt w:val="lowerRoman"/>
      <w:lvlText w:val="%3."/>
      <w:lvlJc w:val="right"/>
      <w:pPr>
        <w:ind w:left="2699" w:hanging="180"/>
      </w:pPr>
    </w:lvl>
    <w:lvl w:ilvl="3" w:tplc="EEFCF95C">
      <w:start w:val="1"/>
      <w:numFmt w:val="decimal"/>
      <w:lvlText w:val="%4."/>
      <w:lvlJc w:val="left"/>
      <w:pPr>
        <w:ind w:left="3419" w:hanging="360"/>
      </w:pPr>
    </w:lvl>
    <w:lvl w:ilvl="4" w:tplc="060C67B2">
      <w:start w:val="1"/>
      <w:numFmt w:val="lowerLetter"/>
      <w:lvlText w:val="%5."/>
      <w:lvlJc w:val="left"/>
      <w:pPr>
        <w:ind w:left="4139" w:hanging="360"/>
      </w:pPr>
    </w:lvl>
    <w:lvl w:ilvl="5" w:tplc="AE1AAA70">
      <w:start w:val="1"/>
      <w:numFmt w:val="lowerRoman"/>
      <w:lvlText w:val="%6."/>
      <w:lvlJc w:val="right"/>
      <w:pPr>
        <w:ind w:left="4859" w:hanging="180"/>
      </w:pPr>
    </w:lvl>
    <w:lvl w:ilvl="6" w:tplc="39FCCC50">
      <w:start w:val="1"/>
      <w:numFmt w:val="decimal"/>
      <w:lvlText w:val="%7."/>
      <w:lvlJc w:val="left"/>
      <w:pPr>
        <w:ind w:left="5579" w:hanging="360"/>
      </w:pPr>
    </w:lvl>
    <w:lvl w:ilvl="7" w:tplc="C862D342">
      <w:start w:val="1"/>
      <w:numFmt w:val="lowerLetter"/>
      <w:lvlText w:val="%8."/>
      <w:lvlJc w:val="left"/>
      <w:pPr>
        <w:ind w:left="6299" w:hanging="360"/>
      </w:pPr>
    </w:lvl>
    <w:lvl w:ilvl="8" w:tplc="21587902">
      <w:start w:val="1"/>
      <w:numFmt w:val="lowerRoman"/>
      <w:lvlText w:val="%9."/>
      <w:lvlJc w:val="right"/>
      <w:pPr>
        <w:ind w:left="7019" w:hanging="180"/>
      </w:pPr>
    </w:lvl>
  </w:abstractNum>
  <w:abstractNum w:abstractNumId="40">
    <w:nsid w:val="782751A0"/>
    <w:multiLevelType w:val="hybridMultilevel"/>
    <w:tmpl w:val="68B44F0C"/>
    <w:lvl w:ilvl="0" w:tplc="1414BCDC">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DEEA7A9E">
      <w:start w:val="1"/>
      <w:numFmt w:val="bullet"/>
      <w:lvlText w:val="o"/>
      <w:lvlJc w:val="left"/>
      <w:pPr>
        <w:tabs>
          <w:tab w:val="num" w:pos="1440"/>
        </w:tabs>
        <w:ind w:left="1440" w:hanging="360"/>
      </w:pPr>
      <w:rPr>
        <w:rFonts w:ascii="Courier New" w:hAnsi="Courier New" w:cs="Courier New" w:hint="default"/>
      </w:rPr>
    </w:lvl>
    <w:lvl w:ilvl="2" w:tplc="A2E4A088">
      <w:start w:val="1"/>
      <w:numFmt w:val="bullet"/>
      <w:lvlText w:val=""/>
      <w:lvlJc w:val="left"/>
      <w:pPr>
        <w:tabs>
          <w:tab w:val="num" w:pos="2160"/>
        </w:tabs>
        <w:ind w:left="2160" w:hanging="360"/>
      </w:pPr>
      <w:rPr>
        <w:rFonts w:ascii="Wingdings" w:hAnsi="Wingdings" w:hint="default"/>
      </w:rPr>
    </w:lvl>
    <w:lvl w:ilvl="3" w:tplc="FFAE3C7E">
      <w:start w:val="1"/>
      <w:numFmt w:val="bullet"/>
      <w:lvlText w:val=""/>
      <w:lvlJc w:val="left"/>
      <w:pPr>
        <w:tabs>
          <w:tab w:val="num" w:pos="2880"/>
        </w:tabs>
        <w:ind w:left="2880" w:hanging="360"/>
      </w:pPr>
      <w:rPr>
        <w:rFonts w:ascii="Symbol" w:hAnsi="Symbol" w:hint="default"/>
      </w:rPr>
    </w:lvl>
    <w:lvl w:ilvl="4" w:tplc="225A41EA">
      <w:start w:val="1"/>
      <w:numFmt w:val="bullet"/>
      <w:lvlText w:val="o"/>
      <w:lvlJc w:val="left"/>
      <w:pPr>
        <w:tabs>
          <w:tab w:val="num" w:pos="3600"/>
        </w:tabs>
        <w:ind w:left="3600" w:hanging="360"/>
      </w:pPr>
      <w:rPr>
        <w:rFonts w:ascii="Courier New" w:hAnsi="Courier New" w:cs="Courier New" w:hint="default"/>
      </w:rPr>
    </w:lvl>
    <w:lvl w:ilvl="5" w:tplc="3B0EF6F0">
      <w:start w:val="1"/>
      <w:numFmt w:val="bullet"/>
      <w:lvlText w:val=""/>
      <w:lvlJc w:val="left"/>
      <w:pPr>
        <w:tabs>
          <w:tab w:val="num" w:pos="4320"/>
        </w:tabs>
        <w:ind w:left="4320" w:hanging="360"/>
      </w:pPr>
      <w:rPr>
        <w:rFonts w:ascii="Wingdings" w:hAnsi="Wingdings" w:hint="default"/>
      </w:rPr>
    </w:lvl>
    <w:lvl w:ilvl="6" w:tplc="D6CCDF22">
      <w:start w:val="1"/>
      <w:numFmt w:val="bullet"/>
      <w:lvlText w:val=""/>
      <w:lvlJc w:val="left"/>
      <w:pPr>
        <w:tabs>
          <w:tab w:val="num" w:pos="5040"/>
        </w:tabs>
        <w:ind w:left="5040" w:hanging="360"/>
      </w:pPr>
      <w:rPr>
        <w:rFonts w:ascii="Symbol" w:hAnsi="Symbol" w:hint="default"/>
      </w:rPr>
    </w:lvl>
    <w:lvl w:ilvl="7" w:tplc="E0C0D76C">
      <w:start w:val="1"/>
      <w:numFmt w:val="bullet"/>
      <w:lvlText w:val="o"/>
      <w:lvlJc w:val="left"/>
      <w:pPr>
        <w:tabs>
          <w:tab w:val="num" w:pos="5760"/>
        </w:tabs>
        <w:ind w:left="5760" w:hanging="360"/>
      </w:pPr>
      <w:rPr>
        <w:rFonts w:ascii="Courier New" w:hAnsi="Courier New" w:cs="Courier New" w:hint="default"/>
      </w:rPr>
    </w:lvl>
    <w:lvl w:ilvl="8" w:tplc="FD2AC942">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5"/>
  </w:num>
  <w:num w:numId="3">
    <w:abstractNumId w:val="20"/>
  </w:num>
  <w:num w:numId="4">
    <w:abstractNumId w:val="19"/>
  </w:num>
  <w:num w:numId="5">
    <w:abstractNumId w:val="39"/>
  </w:num>
  <w:num w:numId="6">
    <w:abstractNumId w:val="40"/>
  </w:num>
  <w:num w:numId="7">
    <w:abstractNumId w:val="29"/>
  </w:num>
  <w:num w:numId="8">
    <w:abstractNumId w:val="11"/>
  </w:num>
  <w:num w:numId="9">
    <w:abstractNumId w:val="24"/>
  </w:num>
  <w:num w:numId="10">
    <w:abstractNumId w:val="25"/>
  </w:num>
  <w:num w:numId="11">
    <w:abstractNumId w:val="3"/>
  </w:num>
  <w:num w:numId="12">
    <w:abstractNumId w:val="17"/>
  </w:num>
  <w:num w:numId="13">
    <w:abstractNumId w:val="5"/>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33"/>
  </w:num>
  <w:num w:numId="19">
    <w:abstractNumId w:val="0"/>
  </w:num>
  <w:num w:numId="20">
    <w:abstractNumId w:val="1"/>
  </w:num>
  <w:num w:numId="21">
    <w:abstractNumId w:val="14"/>
  </w:num>
  <w:num w:numId="22">
    <w:abstractNumId w:val="12"/>
  </w:num>
  <w:num w:numId="23">
    <w:abstractNumId w:val="2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5"/>
  </w:num>
  <w:num w:numId="27">
    <w:abstractNumId w:val="36"/>
  </w:num>
  <w:num w:numId="28">
    <w:abstractNumId w:val="21"/>
  </w:num>
  <w:num w:numId="29">
    <w:abstractNumId w:val="23"/>
  </w:num>
  <w:num w:numId="30">
    <w:abstractNumId w:val="28"/>
  </w:num>
  <w:num w:numId="31">
    <w:abstractNumId w:val="8"/>
  </w:num>
  <w:num w:numId="32">
    <w:abstractNumId w:val="38"/>
  </w:num>
  <w:num w:numId="33">
    <w:abstractNumId w:val="30"/>
  </w:num>
  <w:num w:numId="34">
    <w:abstractNumId w:val="26"/>
  </w:num>
  <w:num w:numId="35">
    <w:abstractNumId w:val="22"/>
  </w:num>
  <w:num w:numId="36">
    <w:abstractNumId w:val="9"/>
  </w:num>
  <w:num w:numId="37">
    <w:abstractNumId w:val="10"/>
  </w:num>
  <w:num w:numId="38">
    <w:abstractNumId w:val="34"/>
  </w:num>
  <w:num w:numId="39">
    <w:abstractNumId w:val="31"/>
  </w:num>
  <w:num w:numId="40">
    <w:abstractNumId w:val="4"/>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8D397F"/>
    <w:rsid w:val="000C259B"/>
    <w:rsid w:val="002B5EAF"/>
    <w:rsid w:val="00445A8E"/>
    <w:rsid w:val="005B48D9"/>
    <w:rsid w:val="00684636"/>
    <w:rsid w:val="00695772"/>
    <w:rsid w:val="006B7944"/>
    <w:rsid w:val="006C7FDF"/>
    <w:rsid w:val="008D397F"/>
    <w:rsid w:val="00C26820"/>
    <w:rsid w:val="00D55650"/>
    <w:rsid w:val="00D73780"/>
    <w:rsid w:val="00EB43B9"/>
    <w:rsid w:val="00EB74BB"/>
    <w:rsid w:val="00F23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EAF"/>
    <w:rPr>
      <w:sz w:val="24"/>
      <w:szCs w:val="24"/>
    </w:rPr>
  </w:style>
  <w:style w:type="paragraph" w:styleId="1">
    <w:name w:val="heading 1"/>
    <w:basedOn w:val="a0"/>
    <w:next w:val="a0"/>
    <w:link w:val="10"/>
    <w:qFormat/>
    <w:rsid w:val="002B5EAF"/>
    <w:pPr>
      <w:keepNext/>
      <w:outlineLvl w:val="0"/>
    </w:pPr>
    <w:rPr>
      <w:sz w:val="28"/>
    </w:rPr>
  </w:style>
  <w:style w:type="paragraph" w:styleId="2">
    <w:name w:val="heading 2"/>
    <w:basedOn w:val="a0"/>
    <w:next w:val="a0"/>
    <w:link w:val="20"/>
    <w:qFormat/>
    <w:rsid w:val="002B5EAF"/>
    <w:pPr>
      <w:keepNext/>
      <w:ind w:firstLine="720"/>
      <w:jc w:val="both"/>
      <w:outlineLvl w:val="1"/>
    </w:pPr>
    <w:rPr>
      <w:u w:val="single"/>
    </w:rPr>
  </w:style>
  <w:style w:type="paragraph" w:styleId="3">
    <w:name w:val="heading 3"/>
    <w:basedOn w:val="a0"/>
    <w:next w:val="a0"/>
    <w:link w:val="30"/>
    <w:qFormat/>
    <w:rsid w:val="002B5EAF"/>
    <w:pPr>
      <w:keepNext/>
      <w:jc w:val="center"/>
      <w:outlineLvl w:val="2"/>
    </w:pPr>
    <w:rPr>
      <w:b/>
      <w:bCs/>
      <w:sz w:val="28"/>
    </w:rPr>
  </w:style>
  <w:style w:type="paragraph" w:styleId="4">
    <w:name w:val="heading 4"/>
    <w:basedOn w:val="a0"/>
    <w:next w:val="a0"/>
    <w:link w:val="40"/>
    <w:qFormat/>
    <w:rsid w:val="002B5EAF"/>
    <w:pPr>
      <w:keepNext/>
      <w:jc w:val="center"/>
      <w:outlineLvl w:val="3"/>
    </w:pPr>
    <w:rPr>
      <w:sz w:val="28"/>
    </w:rPr>
  </w:style>
  <w:style w:type="paragraph" w:styleId="5">
    <w:name w:val="heading 5"/>
    <w:basedOn w:val="a0"/>
    <w:next w:val="a0"/>
    <w:link w:val="50"/>
    <w:uiPriority w:val="9"/>
    <w:unhideWhenUsed/>
    <w:qFormat/>
    <w:rsid w:val="002B5EAF"/>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rsid w:val="002B5EAF"/>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2B5EAF"/>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2B5EAF"/>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2B5EAF"/>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2B5EAF"/>
    <w:rPr>
      <w:rFonts w:ascii="Arial" w:eastAsia="Arial" w:hAnsi="Arial" w:cs="Arial"/>
      <w:sz w:val="40"/>
      <w:szCs w:val="40"/>
    </w:rPr>
  </w:style>
  <w:style w:type="character" w:customStyle="1" w:styleId="Heading2Char">
    <w:name w:val="Heading 2 Char"/>
    <w:basedOn w:val="a1"/>
    <w:uiPriority w:val="9"/>
    <w:rsid w:val="002B5EAF"/>
    <w:rPr>
      <w:rFonts w:ascii="Arial" w:eastAsia="Arial" w:hAnsi="Arial" w:cs="Arial"/>
      <w:sz w:val="34"/>
    </w:rPr>
  </w:style>
  <w:style w:type="character" w:customStyle="1" w:styleId="Heading3Char">
    <w:name w:val="Heading 3 Char"/>
    <w:basedOn w:val="a1"/>
    <w:uiPriority w:val="9"/>
    <w:rsid w:val="002B5EAF"/>
    <w:rPr>
      <w:rFonts w:ascii="Arial" w:eastAsia="Arial" w:hAnsi="Arial" w:cs="Arial"/>
      <w:sz w:val="30"/>
      <w:szCs w:val="30"/>
    </w:rPr>
  </w:style>
  <w:style w:type="character" w:customStyle="1" w:styleId="Heading4Char">
    <w:name w:val="Heading 4 Char"/>
    <w:basedOn w:val="a1"/>
    <w:uiPriority w:val="9"/>
    <w:rsid w:val="002B5EAF"/>
    <w:rPr>
      <w:rFonts w:ascii="Arial" w:eastAsia="Arial" w:hAnsi="Arial" w:cs="Arial"/>
      <w:b/>
      <w:bCs/>
      <w:sz w:val="26"/>
      <w:szCs w:val="26"/>
    </w:rPr>
  </w:style>
  <w:style w:type="character" w:customStyle="1" w:styleId="50">
    <w:name w:val="Заголовок 5 Знак"/>
    <w:basedOn w:val="a1"/>
    <w:link w:val="5"/>
    <w:uiPriority w:val="9"/>
    <w:rsid w:val="002B5EAF"/>
    <w:rPr>
      <w:rFonts w:ascii="Arial" w:eastAsia="Arial" w:hAnsi="Arial" w:cs="Arial"/>
      <w:b/>
      <w:bCs/>
      <w:sz w:val="24"/>
      <w:szCs w:val="24"/>
    </w:rPr>
  </w:style>
  <w:style w:type="character" w:customStyle="1" w:styleId="60">
    <w:name w:val="Заголовок 6 Знак"/>
    <w:basedOn w:val="a1"/>
    <w:link w:val="6"/>
    <w:uiPriority w:val="9"/>
    <w:rsid w:val="002B5EAF"/>
    <w:rPr>
      <w:rFonts w:ascii="Arial" w:eastAsia="Arial" w:hAnsi="Arial" w:cs="Arial"/>
      <w:b/>
      <w:bCs/>
      <w:sz w:val="22"/>
      <w:szCs w:val="22"/>
    </w:rPr>
  </w:style>
  <w:style w:type="character" w:customStyle="1" w:styleId="70">
    <w:name w:val="Заголовок 7 Знак"/>
    <w:basedOn w:val="a1"/>
    <w:link w:val="7"/>
    <w:uiPriority w:val="9"/>
    <w:rsid w:val="002B5EAF"/>
    <w:rPr>
      <w:rFonts w:ascii="Arial" w:eastAsia="Arial" w:hAnsi="Arial" w:cs="Arial"/>
      <w:b/>
      <w:bCs/>
      <w:i/>
      <w:iCs/>
      <w:sz w:val="22"/>
      <w:szCs w:val="22"/>
    </w:rPr>
  </w:style>
  <w:style w:type="character" w:customStyle="1" w:styleId="80">
    <w:name w:val="Заголовок 8 Знак"/>
    <w:basedOn w:val="a1"/>
    <w:link w:val="8"/>
    <w:uiPriority w:val="9"/>
    <w:rsid w:val="002B5EAF"/>
    <w:rPr>
      <w:rFonts w:ascii="Arial" w:eastAsia="Arial" w:hAnsi="Arial" w:cs="Arial"/>
      <w:i/>
      <w:iCs/>
      <w:sz w:val="22"/>
      <w:szCs w:val="22"/>
    </w:rPr>
  </w:style>
  <w:style w:type="character" w:customStyle="1" w:styleId="90">
    <w:name w:val="Заголовок 9 Знак"/>
    <w:basedOn w:val="a1"/>
    <w:link w:val="9"/>
    <w:uiPriority w:val="9"/>
    <w:rsid w:val="002B5EAF"/>
    <w:rPr>
      <w:rFonts w:ascii="Arial" w:eastAsia="Arial" w:hAnsi="Arial" w:cs="Arial"/>
      <w:i/>
      <w:iCs/>
      <w:sz w:val="21"/>
      <w:szCs w:val="21"/>
    </w:rPr>
  </w:style>
  <w:style w:type="character" w:customStyle="1" w:styleId="TitleChar">
    <w:name w:val="Title Char"/>
    <w:basedOn w:val="a1"/>
    <w:uiPriority w:val="10"/>
    <w:rsid w:val="002B5EAF"/>
    <w:rPr>
      <w:sz w:val="48"/>
      <w:szCs w:val="48"/>
    </w:rPr>
  </w:style>
  <w:style w:type="paragraph" w:styleId="a4">
    <w:name w:val="Subtitle"/>
    <w:basedOn w:val="a0"/>
    <w:next w:val="a0"/>
    <w:link w:val="a5"/>
    <w:uiPriority w:val="11"/>
    <w:qFormat/>
    <w:rsid w:val="002B5EAF"/>
    <w:pPr>
      <w:spacing w:before="200" w:after="200"/>
    </w:pPr>
  </w:style>
  <w:style w:type="character" w:customStyle="1" w:styleId="a5">
    <w:name w:val="Подзаголовок Знак"/>
    <w:basedOn w:val="a1"/>
    <w:link w:val="a4"/>
    <w:uiPriority w:val="11"/>
    <w:rsid w:val="002B5EAF"/>
    <w:rPr>
      <w:sz w:val="24"/>
      <w:szCs w:val="24"/>
    </w:rPr>
  </w:style>
  <w:style w:type="paragraph" w:styleId="21">
    <w:name w:val="Quote"/>
    <w:basedOn w:val="a0"/>
    <w:next w:val="a0"/>
    <w:link w:val="22"/>
    <w:uiPriority w:val="29"/>
    <w:qFormat/>
    <w:rsid w:val="002B5EAF"/>
    <w:pPr>
      <w:ind w:left="720" w:right="720"/>
    </w:pPr>
    <w:rPr>
      <w:i/>
    </w:rPr>
  </w:style>
  <w:style w:type="character" w:customStyle="1" w:styleId="22">
    <w:name w:val="Цитата 2 Знак"/>
    <w:link w:val="21"/>
    <w:uiPriority w:val="29"/>
    <w:rsid w:val="002B5EAF"/>
    <w:rPr>
      <w:i/>
    </w:rPr>
  </w:style>
  <w:style w:type="paragraph" w:styleId="a6">
    <w:name w:val="Intense Quote"/>
    <w:basedOn w:val="a0"/>
    <w:next w:val="a0"/>
    <w:link w:val="a7"/>
    <w:uiPriority w:val="30"/>
    <w:qFormat/>
    <w:rsid w:val="002B5EA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2B5EAF"/>
    <w:rPr>
      <w:i/>
    </w:rPr>
  </w:style>
  <w:style w:type="character" w:customStyle="1" w:styleId="HeaderChar">
    <w:name w:val="Header Char"/>
    <w:basedOn w:val="a1"/>
    <w:uiPriority w:val="99"/>
    <w:rsid w:val="002B5EAF"/>
  </w:style>
  <w:style w:type="character" w:customStyle="1" w:styleId="FooterChar">
    <w:name w:val="Footer Char"/>
    <w:basedOn w:val="a1"/>
    <w:uiPriority w:val="99"/>
    <w:rsid w:val="002B5EAF"/>
  </w:style>
  <w:style w:type="paragraph" w:styleId="a8">
    <w:name w:val="caption"/>
    <w:basedOn w:val="a0"/>
    <w:next w:val="a0"/>
    <w:uiPriority w:val="35"/>
    <w:semiHidden/>
    <w:unhideWhenUsed/>
    <w:qFormat/>
    <w:rsid w:val="002B5EAF"/>
    <w:pPr>
      <w:spacing w:line="276" w:lineRule="auto"/>
    </w:pPr>
    <w:rPr>
      <w:b/>
      <w:bCs/>
      <w:color w:val="4F81BD" w:themeColor="accent1"/>
      <w:sz w:val="18"/>
      <w:szCs w:val="18"/>
    </w:rPr>
  </w:style>
  <w:style w:type="character" w:customStyle="1" w:styleId="CaptionChar">
    <w:name w:val="Caption Char"/>
    <w:uiPriority w:val="99"/>
    <w:rsid w:val="002B5EAF"/>
  </w:style>
  <w:style w:type="table" w:customStyle="1" w:styleId="TableGridLight">
    <w:name w:val="Table Grid Light"/>
    <w:basedOn w:val="a2"/>
    <w:uiPriority w:val="59"/>
    <w:rsid w:val="002B5EAF"/>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rsid w:val="002B5EAF"/>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2"/>
    <w:uiPriority w:val="59"/>
    <w:rsid w:val="002B5EAF"/>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2"/>
    <w:uiPriority w:val="99"/>
    <w:rsid w:val="002B5EAF"/>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2B5EAF"/>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2B5EAF"/>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2B5EAF"/>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2B5EAF"/>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2B5EAF"/>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2B5EAF"/>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2B5EAF"/>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rsid w:val="002B5EAF"/>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rsid w:val="002B5EAF"/>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rsid w:val="002B5EAF"/>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rsid w:val="002B5EAF"/>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rsid w:val="002B5EAF"/>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rsid w:val="002B5EAF"/>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rsid w:val="002B5EAF"/>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rsid w:val="002B5EAF"/>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rsid w:val="002B5EAF"/>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rsid w:val="002B5EAF"/>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rsid w:val="002B5EAF"/>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rsid w:val="002B5EAF"/>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rsid w:val="002B5EAF"/>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rsid w:val="002B5EAF"/>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rsid w:val="002B5EAF"/>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rsid w:val="002B5EAF"/>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rsid w:val="002B5EAF"/>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rsid w:val="002B5EAF"/>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rsid w:val="002B5EAF"/>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rsid w:val="002B5EAF"/>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rsid w:val="002B5EAF"/>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rsid w:val="002B5EAF"/>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2B5EAF"/>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2B5EAF"/>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2B5EAF"/>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2B5EAF"/>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2B5EAF"/>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2B5EAF"/>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2B5EAF"/>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2B5EAF"/>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2B5EAF"/>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2B5EAF"/>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2B5EAF"/>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2B5EAF"/>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2B5EAF"/>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rsid w:val="002B5EAF"/>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rsid w:val="002B5EAF"/>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rsid w:val="002B5EAF"/>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rsid w:val="002B5EAF"/>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rsid w:val="002B5EAF"/>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rsid w:val="002B5EAF"/>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rsid w:val="002B5EAF"/>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rsid w:val="002B5EAF"/>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rsid w:val="002B5EA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2B5EAF"/>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2B5EAF"/>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2B5EAF"/>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2B5EAF"/>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2B5EAF"/>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2B5EAF"/>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2B5EAF"/>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rsid w:val="002B5EAF"/>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rsid w:val="002B5EAF"/>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rsid w:val="002B5EAF"/>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rsid w:val="002B5EAF"/>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rsid w:val="002B5EAF"/>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rsid w:val="002B5EAF"/>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rsid w:val="002B5EAF"/>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rsid w:val="002B5EAF"/>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rsid w:val="002B5EAF"/>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rsid w:val="002B5EAF"/>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rsid w:val="002B5EAF"/>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rsid w:val="002B5EAF"/>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rsid w:val="002B5EAF"/>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rsid w:val="002B5EAF"/>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2B5EAF"/>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2B5EAF"/>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2B5EAF"/>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2B5EAF"/>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2B5EAF"/>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2B5EAF"/>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2B5EAF"/>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2B5EAF"/>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2B5EAF"/>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2B5EAF"/>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2B5EAF"/>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2B5EAF"/>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2B5EAF"/>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sid w:val="002B5EAF"/>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sid w:val="002B5EAF"/>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2"/>
    <w:uiPriority w:val="99"/>
    <w:rsid w:val="002B5EAF"/>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sid w:val="002B5EAF"/>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sid w:val="002B5EAF"/>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sid w:val="002B5EAF"/>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sid w:val="002B5EAF"/>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sid w:val="002B5EAF"/>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rsid w:val="002B5EAF"/>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2B5EAF"/>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2B5EAF"/>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2B5EAF"/>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2B5EAF"/>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2B5EAF"/>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2B5EAF"/>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rsid w:val="002B5EAF"/>
    <w:pPr>
      <w:spacing w:after="40"/>
    </w:pPr>
    <w:rPr>
      <w:sz w:val="18"/>
    </w:rPr>
  </w:style>
  <w:style w:type="character" w:customStyle="1" w:styleId="aa">
    <w:name w:val="Текст сноски Знак"/>
    <w:link w:val="a9"/>
    <w:uiPriority w:val="99"/>
    <w:rsid w:val="002B5EAF"/>
    <w:rPr>
      <w:sz w:val="18"/>
    </w:rPr>
  </w:style>
  <w:style w:type="character" w:styleId="ab">
    <w:name w:val="footnote reference"/>
    <w:basedOn w:val="a1"/>
    <w:uiPriority w:val="99"/>
    <w:unhideWhenUsed/>
    <w:rsid w:val="002B5EAF"/>
    <w:rPr>
      <w:vertAlign w:val="superscript"/>
    </w:rPr>
  </w:style>
  <w:style w:type="paragraph" w:styleId="ac">
    <w:name w:val="endnote text"/>
    <w:basedOn w:val="a0"/>
    <w:link w:val="ad"/>
    <w:uiPriority w:val="99"/>
    <w:semiHidden/>
    <w:unhideWhenUsed/>
    <w:rsid w:val="002B5EAF"/>
    <w:rPr>
      <w:sz w:val="20"/>
    </w:rPr>
  </w:style>
  <w:style w:type="character" w:customStyle="1" w:styleId="ad">
    <w:name w:val="Текст концевой сноски Знак"/>
    <w:link w:val="ac"/>
    <w:uiPriority w:val="99"/>
    <w:rsid w:val="002B5EAF"/>
    <w:rPr>
      <w:sz w:val="20"/>
    </w:rPr>
  </w:style>
  <w:style w:type="character" w:styleId="ae">
    <w:name w:val="endnote reference"/>
    <w:basedOn w:val="a1"/>
    <w:uiPriority w:val="99"/>
    <w:semiHidden/>
    <w:unhideWhenUsed/>
    <w:rsid w:val="002B5EAF"/>
    <w:rPr>
      <w:vertAlign w:val="superscript"/>
    </w:rPr>
  </w:style>
  <w:style w:type="paragraph" w:styleId="11">
    <w:name w:val="toc 1"/>
    <w:basedOn w:val="a0"/>
    <w:next w:val="a0"/>
    <w:uiPriority w:val="39"/>
    <w:unhideWhenUsed/>
    <w:rsid w:val="002B5EAF"/>
    <w:pPr>
      <w:spacing w:after="57"/>
    </w:pPr>
  </w:style>
  <w:style w:type="paragraph" w:styleId="23">
    <w:name w:val="toc 2"/>
    <w:basedOn w:val="a0"/>
    <w:next w:val="a0"/>
    <w:uiPriority w:val="39"/>
    <w:unhideWhenUsed/>
    <w:rsid w:val="002B5EAF"/>
    <w:pPr>
      <w:spacing w:after="57"/>
      <w:ind w:left="283"/>
    </w:pPr>
  </w:style>
  <w:style w:type="paragraph" w:styleId="31">
    <w:name w:val="toc 3"/>
    <w:basedOn w:val="a0"/>
    <w:next w:val="a0"/>
    <w:uiPriority w:val="39"/>
    <w:unhideWhenUsed/>
    <w:rsid w:val="002B5EAF"/>
    <w:pPr>
      <w:spacing w:after="57"/>
      <w:ind w:left="567"/>
    </w:pPr>
  </w:style>
  <w:style w:type="paragraph" w:styleId="41">
    <w:name w:val="toc 4"/>
    <w:basedOn w:val="a0"/>
    <w:next w:val="a0"/>
    <w:uiPriority w:val="39"/>
    <w:unhideWhenUsed/>
    <w:rsid w:val="002B5EAF"/>
    <w:pPr>
      <w:spacing w:after="57"/>
      <w:ind w:left="850"/>
    </w:pPr>
  </w:style>
  <w:style w:type="paragraph" w:styleId="51">
    <w:name w:val="toc 5"/>
    <w:basedOn w:val="a0"/>
    <w:next w:val="a0"/>
    <w:uiPriority w:val="39"/>
    <w:unhideWhenUsed/>
    <w:rsid w:val="002B5EAF"/>
    <w:pPr>
      <w:spacing w:after="57"/>
      <w:ind w:left="1134"/>
    </w:pPr>
  </w:style>
  <w:style w:type="paragraph" w:styleId="61">
    <w:name w:val="toc 6"/>
    <w:basedOn w:val="a0"/>
    <w:next w:val="a0"/>
    <w:uiPriority w:val="39"/>
    <w:unhideWhenUsed/>
    <w:rsid w:val="002B5EAF"/>
    <w:pPr>
      <w:spacing w:after="57"/>
      <w:ind w:left="1417"/>
    </w:pPr>
  </w:style>
  <w:style w:type="paragraph" w:styleId="71">
    <w:name w:val="toc 7"/>
    <w:basedOn w:val="a0"/>
    <w:next w:val="a0"/>
    <w:uiPriority w:val="39"/>
    <w:unhideWhenUsed/>
    <w:rsid w:val="002B5EAF"/>
    <w:pPr>
      <w:spacing w:after="57"/>
      <w:ind w:left="1701"/>
    </w:pPr>
  </w:style>
  <w:style w:type="paragraph" w:styleId="81">
    <w:name w:val="toc 8"/>
    <w:basedOn w:val="a0"/>
    <w:next w:val="a0"/>
    <w:uiPriority w:val="39"/>
    <w:unhideWhenUsed/>
    <w:rsid w:val="002B5EAF"/>
    <w:pPr>
      <w:spacing w:after="57"/>
      <w:ind w:left="1984"/>
    </w:pPr>
  </w:style>
  <w:style w:type="paragraph" w:styleId="91">
    <w:name w:val="toc 9"/>
    <w:basedOn w:val="a0"/>
    <w:next w:val="a0"/>
    <w:uiPriority w:val="39"/>
    <w:unhideWhenUsed/>
    <w:rsid w:val="002B5EAF"/>
    <w:pPr>
      <w:spacing w:after="57"/>
      <w:ind w:left="2268"/>
    </w:pPr>
  </w:style>
  <w:style w:type="paragraph" w:styleId="af">
    <w:name w:val="TOC Heading"/>
    <w:uiPriority w:val="39"/>
    <w:unhideWhenUsed/>
    <w:rsid w:val="002B5EAF"/>
  </w:style>
  <w:style w:type="paragraph" w:styleId="af0">
    <w:name w:val="table of figures"/>
    <w:basedOn w:val="a0"/>
    <w:next w:val="a0"/>
    <w:uiPriority w:val="99"/>
    <w:unhideWhenUsed/>
    <w:rsid w:val="002B5EAF"/>
  </w:style>
  <w:style w:type="paragraph" w:styleId="af1">
    <w:name w:val="Body Text Indent"/>
    <w:basedOn w:val="a0"/>
    <w:link w:val="af2"/>
    <w:rsid w:val="002B5EAF"/>
    <w:pPr>
      <w:ind w:left="567"/>
    </w:pPr>
    <w:rPr>
      <w:sz w:val="20"/>
      <w:szCs w:val="20"/>
    </w:rPr>
  </w:style>
  <w:style w:type="paragraph" w:styleId="af3">
    <w:name w:val="Body Text"/>
    <w:basedOn w:val="a0"/>
    <w:link w:val="af4"/>
    <w:rsid w:val="002B5EAF"/>
    <w:rPr>
      <w:sz w:val="28"/>
    </w:rPr>
  </w:style>
  <w:style w:type="paragraph" w:styleId="24">
    <w:name w:val="Body Text 2"/>
    <w:basedOn w:val="a0"/>
    <w:link w:val="25"/>
    <w:rsid w:val="002B5EAF"/>
    <w:pPr>
      <w:jc w:val="center"/>
    </w:pPr>
    <w:rPr>
      <w:b/>
      <w:bCs/>
      <w:sz w:val="28"/>
    </w:rPr>
  </w:style>
  <w:style w:type="paragraph" w:styleId="af5">
    <w:name w:val="Title"/>
    <w:basedOn w:val="a0"/>
    <w:link w:val="af6"/>
    <w:qFormat/>
    <w:rsid w:val="002B5EAF"/>
    <w:pPr>
      <w:jc w:val="center"/>
    </w:pPr>
    <w:rPr>
      <w:b/>
      <w:bCs/>
      <w:sz w:val="28"/>
    </w:rPr>
  </w:style>
  <w:style w:type="paragraph" w:styleId="32">
    <w:name w:val="Body Text Indent 3"/>
    <w:basedOn w:val="a0"/>
    <w:link w:val="33"/>
    <w:rsid w:val="002B5EAF"/>
    <w:pPr>
      <w:ind w:firstLine="900"/>
      <w:jc w:val="both"/>
    </w:pPr>
    <w:rPr>
      <w:sz w:val="28"/>
    </w:rPr>
  </w:style>
  <w:style w:type="paragraph" w:styleId="26">
    <w:name w:val="Body Text Indent 2"/>
    <w:basedOn w:val="a0"/>
    <w:link w:val="27"/>
    <w:uiPriority w:val="99"/>
    <w:unhideWhenUsed/>
    <w:rsid w:val="002B5EAF"/>
    <w:pPr>
      <w:spacing w:after="120" w:line="480" w:lineRule="auto"/>
      <w:ind w:left="283"/>
    </w:pPr>
  </w:style>
  <w:style w:type="character" w:customStyle="1" w:styleId="27">
    <w:name w:val="Основной текст с отступом 2 Знак"/>
    <w:link w:val="26"/>
    <w:uiPriority w:val="99"/>
    <w:rsid w:val="002B5EAF"/>
    <w:rPr>
      <w:sz w:val="24"/>
      <w:szCs w:val="24"/>
    </w:rPr>
  </w:style>
  <w:style w:type="paragraph" w:styleId="af7">
    <w:name w:val="List Paragraph"/>
    <w:basedOn w:val="a0"/>
    <w:link w:val="af8"/>
    <w:uiPriority w:val="34"/>
    <w:qFormat/>
    <w:rsid w:val="002B5EAF"/>
    <w:pPr>
      <w:spacing w:after="200" w:line="276" w:lineRule="auto"/>
      <w:ind w:left="720"/>
      <w:contextualSpacing/>
    </w:pPr>
    <w:rPr>
      <w:rFonts w:ascii="Calibri" w:hAnsi="Calibri"/>
      <w:sz w:val="22"/>
      <w:szCs w:val="22"/>
    </w:rPr>
  </w:style>
  <w:style w:type="table" w:styleId="af9">
    <w:name w:val="Table Grid"/>
    <w:basedOn w:val="a2"/>
    <w:uiPriority w:val="39"/>
    <w:rsid w:val="002B5E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Balloon Text"/>
    <w:basedOn w:val="a0"/>
    <w:link w:val="afb"/>
    <w:uiPriority w:val="99"/>
    <w:semiHidden/>
    <w:unhideWhenUsed/>
    <w:rsid w:val="002B5EAF"/>
    <w:rPr>
      <w:rFonts w:ascii="Tahoma" w:hAnsi="Tahoma"/>
      <w:sz w:val="16"/>
      <w:szCs w:val="16"/>
    </w:rPr>
  </w:style>
  <w:style w:type="character" w:customStyle="1" w:styleId="afb">
    <w:name w:val="Текст выноски Знак"/>
    <w:link w:val="afa"/>
    <w:uiPriority w:val="99"/>
    <w:semiHidden/>
    <w:rsid w:val="002B5EAF"/>
    <w:rPr>
      <w:rFonts w:ascii="Tahoma" w:hAnsi="Tahoma" w:cs="Tahoma"/>
      <w:sz w:val="16"/>
      <w:szCs w:val="16"/>
    </w:rPr>
  </w:style>
  <w:style w:type="paragraph" w:styleId="afc">
    <w:name w:val="No Spacing"/>
    <w:qFormat/>
    <w:rsid w:val="002B5EAF"/>
    <w:rPr>
      <w:rFonts w:ascii="Calibri" w:hAnsi="Calibri"/>
      <w:sz w:val="22"/>
      <w:szCs w:val="22"/>
    </w:rPr>
  </w:style>
  <w:style w:type="character" w:styleId="afd">
    <w:name w:val="Hyperlink"/>
    <w:uiPriority w:val="99"/>
    <w:unhideWhenUsed/>
    <w:rsid w:val="002B5EAF"/>
    <w:rPr>
      <w:color w:val="0000FF"/>
      <w:u w:val="single"/>
    </w:rPr>
  </w:style>
  <w:style w:type="paragraph" w:styleId="afe">
    <w:name w:val="Normal (Web)"/>
    <w:basedOn w:val="a0"/>
    <w:uiPriority w:val="99"/>
    <w:rsid w:val="002B5EAF"/>
    <w:pPr>
      <w:spacing w:before="100" w:beforeAutospacing="1" w:after="100" w:afterAutospacing="1"/>
    </w:pPr>
  </w:style>
  <w:style w:type="character" w:customStyle="1" w:styleId="apple-converted-space">
    <w:name w:val="apple-converted-space"/>
    <w:basedOn w:val="a1"/>
    <w:rsid w:val="002B5EAF"/>
  </w:style>
  <w:style w:type="character" w:customStyle="1" w:styleId="spelle">
    <w:name w:val="spelle"/>
    <w:basedOn w:val="a1"/>
    <w:rsid w:val="002B5EAF"/>
  </w:style>
  <w:style w:type="character" w:customStyle="1" w:styleId="grame">
    <w:name w:val="grame"/>
    <w:basedOn w:val="a1"/>
    <w:rsid w:val="002B5EAF"/>
  </w:style>
  <w:style w:type="character" w:styleId="aff">
    <w:name w:val="Strong"/>
    <w:uiPriority w:val="22"/>
    <w:qFormat/>
    <w:rsid w:val="002B5EAF"/>
    <w:rPr>
      <w:b/>
      <w:bCs/>
    </w:rPr>
  </w:style>
  <w:style w:type="paragraph" w:customStyle="1" w:styleId="12">
    <w:name w:val="Знак1 Знак Знак Знак Знак Знак Знак Знак Знак Знак"/>
    <w:basedOn w:val="a0"/>
    <w:rsid w:val="002B5EAF"/>
    <w:pPr>
      <w:spacing w:after="160" w:line="240" w:lineRule="exact"/>
    </w:pPr>
    <w:rPr>
      <w:rFonts w:ascii="Verdana" w:hAnsi="Verdana"/>
      <w:sz w:val="20"/>
      <w:szCs w:val="20"/>
      <w:lang w:val="en-US" w:eastAsia="en-US"/>
    </w:rPr>
  </w:style>
  <w:style w:type="paragraph" w:customStyle="1" w:styleId="13">
    <w:name w:val="Обычный1"/>
    <w:rsid w:val="002B5EAF"/>
    <w:pPr>
      <w:widowControl w:val="0"/>
      <w:spacing w:line="360" w:lineRule="auto"/>
      <w:ind w:left="40" w:firstLine="240"/>
      <w:jc w:val="both"/>
    </w:pPr>
    <w:rPr>
      <w:sz w:val="24"/>
    </w:rPr>
  </w:style>
  <w:style w:type="character" w:customStyle="1" w:styleId="10">
    <w:name w:val="Заголовок 1 Знак"/>
    <w:link w:val="1"/>
    <w:rsid w:val="002B5EAF"/>
    <w:rPr>
      <w:sz w:val="28"/>
      <w:szCs w:val="24"/>
    </w:rPr>
  </w:style>
  <w:style w:type="character" w:customStyle="1" w:styleId="20">
    <w:name w:val="Заголовок 2 Знак"/>
    <w:link w:val="2"/>
    <w:rsid w:val="002B5EAF"/>
    <w:rPr>
      <w:sz w:val="24"/>
      <w:szCs w:val="24"/>
      <w:u w:val="single"/>
    </w:rPr>
  </w:style>
  <w:style w:type="character" w:customStyle="1" w:styleId="30">
    <w:name w:val="Заголовок 3 Знак"/>
    <w:link w:val="3"/>
    <w:rsid w:val="002B5EAF"/>
    <w:rPr>
      <w:b/>
      <w:bCs/>
      <w:sz w:val="28"/>
      <w:szCs w:val="24"/>
    </w:rPr>
  </w:style>
  <w:style w:type="character" w:customStyle="1" w:styleId="40">
    <w:name w:val="Заголовок 4 Знак"/>
    <w:link w:val="4"/>
    <w:rsid w:val="002B5EAF"/>
    <w:rPr>
      <w:sz w:val="28"/>
      <w:szCs w:val="24"/>
    </w:rPr>
  </w:style>
  <w:style w:type="character" w:customStyle="1" w:styleId="af2">
    <w:name w:val="Основной текст с отступом Знак"/>
    <w:link w:val="af1"/>
    <w:rsid w:val="002B5EAF"/>
    <w:rPr>
      <w:sz w:val="24"/>
    </w:rPr>
  </w:style>
  <w:style w:type="character" w:customStyle="1" w:styleId="af4">
    <w:name w:val="Основной текст Знак"/>
    <w:link w:val="af3"/>
    <w:rsid w:val="002B5EAF"/>
    <w:rPr>
      <w:sz w:val="28"/>
      <w:szCs w:val="24"/>
    </w:rPr>
  </w:style>
  <w:style w:type="character" w:customStyle="1" w:styleId="25">
    <w:name w:val="Основной текст 2 Знак"/>
    <w:link w:val="24"/>
    <w:rsid w:val="002B5EAF"/>
    <w:rPr>
      <w:b/>
      <w:bCs/>
      <w:sz w:val="28"/>
      <w:szCs w:val="24"/>
    </w:rPr>
  </w:style>
  <w:style w:type="character" w:customStyle="1" w:styleId="af6">
    <w:name w:val="Название Знак"/>
    <w:link w:val="af5"/>
    <w:rsid w:val="002B5EAF"/>
    <w:rPr>
      <w:b/>
      <w:bCs/>
      <w:sz w:val="28"/>
      <w:szCs w:val="24"/>
    </w:rPr>
  </w:style>
  <w:style w:type="character" w:customStyle="1" w:styleId="33">
    <w:name w:val="Основной текст с отступом 3 Знак"/>
    <w:link w:val="32"/>
    <w:rsid w:val="002B5EAF"/>
    <w:rPr>
      <w:sz w:val="28"/>
      <w:szCs w:val="24"/>
    </w:rPr>
  </w:style>
  <w:style w:type="paragraph" w:styleId="aff0">
    <w:name w:val="header"/>
    <w:basedOn w:val="a0"/>
    <w:link w:val="aff1"/>
    <w:uiPriority w:val="99"/>
    <w:unhideWhenUsed/>
    <w:rsid w:val="002B5EAF"/>
    <w:pPr>
      <w:tabs>
        <w:tab w:val="center" w:pos="4677"/>
        <w:tab w:val="right" w:pos="9355"/>
      </w:tabs>
    </w:pPr>
  </w:style>
  <w:style w:type="character" w:customStyle="1" w:styleId="aff1">
    <w:name w:val="Верхний колонтитул Знак"/>
    <w:basedOn w:val="a1"/>
    <w:link w:val="aff0"/>
    <w:uiPriority w:val="99"/>
    <w:rsid w:val="002B5EAF"/>
    <w:rPr>
      <w:sz w:val="24"/>
      <w:szCs w:val="24"/>
    </w:rPr>
  </w:style>
  <w:style w:type="paragraph" w:styleId="aff2">
    <w:name w:val="footer"/>
    <w:basedOn w:val="a0"/>
    <w:link w:val="aff3"/>
    <w:uiPriority w:val="99"/>
    <w:unhideWhenUsed/>
    <w:rsid w:val="002B5EAF"/>
    <w:pPr>
      <w:tabs>
        <w:tab w:val="center" w:pos="4677"/>
        <w:tab w:val="right" w:pos="9355"/>
      </w:tabs>
    </w:pPr>
  </w:style>
  <w:style w:type="character" w:customStyle="1" w:styleId="aff3">
    <w:name w:val="Нижний колонтитул Знак"/>
    <w:basedOn w:val="a1"/>
    <w:link w:val="aff2"/>
    <w:uiPriority w:val="99"/>
    <w:rsid w:val="002B5EAF"/>
    <w:rPr>
      <w:sz w:val="24"/>
      <w:szCs w:val="24"/>
    </w:rPr>
  </w:style>
  <w:style w:type="table" w:customStyle="1" w:styleId="14">
    <w:name w:val="Сетка таблицы1"/>
    <w:basedOn w:val="a2"/>
    <w:next w:val="af9"/>
    <w:uiPriority w:val="59"/>
    <w:rsid w:val="002B5EAF"/>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B5EAF"/>
    <w:rPr>
      <w:rFonts w:eastAsiaTheme="minorHAnsi"/>
      <w:color w:val="000000"/>
      <w:sz w:val="24"/>
      <w:szCs w:val="24"/>
      <w:lang w:eastAsia="en-US"/>
    </w:rPr>
  </w:style>
  <w:style w:type="paragraph" w:customStyle="1" w:styleId="a">
    <w:name w:val="перечисления"/>
    <w:basedOn w:val="a0"/>
    <w:rsid w:val="002B5EAF"/>
    <w:pPr>
      <w:numPr>
        <w:numId w:val="6"/>
      </w:numPr>
    </w:pPr>
  </w:style>
  <w:style w:type="character" w:customStyle="1" w:styleId="af8">
    <w:name w:val="Абзац списка Знак"/>
    <w:link w:val="af7"/>
    <w:uiPriority w:val="34"/>
    <w:rsid w:val="002B5EAF"/>
    <w:rPr>
      <w:rFonts w:ascii="Calibri" w:hAnsi="Calibri"/>
      <w:sz w:val="22"/>
      <w:szCs w:val="22"/>
    </w:rPr>
  </w:style>
  <w:style w:type="paragraph" w:customStyle="1" w:styleId="15">
    <w:name w:val="Абзац списка1"/>
    <w:basedOn w:val="a0"/>
    <w:rsid w:val="002B5EAF"/>
    <w:pPr>
      <w:ind w:left="708"/>
    </w:pPr>
    <w:rPr>
      <w:sz w:val="28"/>
    </w:rPr>
  </w:style>
  <w:style w:type="paragraph" w:customStyle="1" w:styleId="aff4">
    <w:name w:val="п"/>
    <w:basedOn w:val="a0"/>
    <w:rsid w:val="002B5EAF"/>
    <w:pPr>
      <w:ind w:firstLine="397"/>
      <w:jc w:val="both"/>
    </w:pPr>
    <w:rPr>
      <w:rFonts w:ascii="timeset" w:hAnsi="timeset"/>
      <w:sz w:val="18"/>
      <w:szCs w:val="20"/>
    </w:rPr>
  </w:style>
  <w:style w:type="character" w:customStyle="1" w:styleId="FontStyle339">
    <w:name w:val="Font Style339"/>
    <w:uiPriority w:val="99"/>
    <w:rsid w:val="002B5EAF"/>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link w:val="10"/>
    <w:qFormat/>
    <w:pPr>
      <w:keepNext/>
      <w:outlineLvl w:val="0"/>
    </w:pPr>
    <w:rPr>
      <w:sz w:val="28"/>
    </w:rPr>
  </w:style>
  <w:style w:type="paragraph" w:styleId="2">
    <w:name w:val="heading 2"/>
    <w:basedOn w:val="a0"/>
    <w:next w:val="a0"/>
    <w:link w:val="20"/>
    <w:qFormat/>
    <w:pPr>
      <w:keepNext/>
      <w:ind w:firstLine="720"/>
      <w:jc w:val="both"/>
      <w:outlineLvl w:val="1"/>
    </w:pPr>
    <w:rPr>
      <w:u w:val="single"/>
    </w:rPr>
  </w:style>
  <w:style w:type="paragraph" w:styleId="3">
    <w:name w:val="heading 3"/>
    <w:basedOn w:val="a0"/>
    <w:next w:val="a0"/>
    <w:link w:val="30"/>
    <w:qFormat/>
    <w:pPr>
      <w:keepNext/>
      <w:jc w:val="center"/>
      <w:outlineLvl w:val="2"/>
    </w:pPr>
    <w:rPr>
      <w:b/>
      <w:bCs/>
      <w:sz w:val="28"/>
    </w:rPr>
  </w:style>
  <w:style w:type="paragraph" w:styleId="4">
    <w:name w:val="heading 4"/>
    <w:basedOn w:val="a0"/>
    <w:next w:val="a0"/>
    <w:link w:val="40"/>
    <w:qFormat/>
    <w:pPr>
      <w:keepNext/>
      <w:jc w:val="center"/>
      <w:outlineLvl w:val="3"/>
    </w:pPr>
    <w:rPr>
      <w:sz w:val="28"/>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1">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OC Heading"/>
    <w:uiPriority w:val="39"/>
    <w:unhideWhenUsed/>
  </w:style>
  <w:style w:type="paragraph" w:styleId="af0">
    <w:name w:val="table of figures"/>
    <w:basedOn w:val="a0"/>
    <w:next w:val="a0"/>
    <w:uiPriority w:val="99"/>
    <w:unhideWhenUsed/>
  </w:style>
  <w:style w:type="paragraph" w:styleId="af1">
    <w:name w:val="Body Text Indent"/>
    <w:basedOn w:val="a0"/>
    <w:link w:val="af2"/>
    <w:pPr>
      <w:ind w:left="567"/>
    </w:pPr>
    <w:rPr>
      <w:sz w:val="20"/>
      <w:szCs w:val="20"/>
    </w:rPr>
  </w:style>
  <w:style w:type="paragraph" w:styleId="af3">
    <w:name w:val="Body Text"/>
    <w:basedOn w:val="a0"/>
    <w:link w:val="af4"/>
    <w:rPr>
      <w:sz w:val="28"/>
    </w:rPr>
  </w:style>
  <w:style w:type="paragraph" w:styleId="24">
    <w:name w:val="Body Text 2"/>
    <w:basedOn w:val="a0"/>
    <w:link w:val="25"/>
    <w:pPr>
      <w:jc w:val="center"/>
    </w:pPr>
    <w:rPr>
      <w:b/>
      <w:bCs/>
      <w:sz w:val="28"/>
    </w:rPr>
  </w:style>
  <w:style w:type="paragraph" w:styleId="af5">
    <w:name w:val="Title"/>
    <w:basedOn w:val="a0"/>
    <w:link w:val="af6"/>
    <w:qFormat/>
    <w:pPr>
      <w:jc w:val="center"/>
    </w:pPr>
    <w:rPr>
      <w:b/>
      <w:bCs/>
      <w:sz w:val="28"/>
    </w:rPr>
  </w:style>
  <w:style w:type="paragraph" w:styleId="32">
    <w:name w:val="Body Text Indent 3"/>
    <w:basedOn w:val="a0"/>
    <w:link w:val="33"/>
    <w:pPr>
      <w:ind w:firstLine="900"/>
      <w:jc w:val="both"/>
    </w:pPr>
    <w:rPr>
      <w:sz w:val="28"/>
    </w:rPr>
  </w:style>
  <w:style w:type="paragraph" w:styleId="26">
    <w:name w:val="Body Text Indent 2"/>
    <w:basedOn w:val="a0"/>
    <w:link w:val="27"/>
    <w:uiPriority w:val="99"/>
    <w:unhideWhenUsed/>
    <w:pPr>
      <w:spacing w:after="120" w:line="480" w:lineRule="auto"/>
      <w:ind w:left="283"/>
    </w:pPr>
  </w:style>
  <w:style w:type="character" w:customStyle="1" w:styleId="27">
    <w:name w:val="Основной текст с отступом 2 Знак"/>
    <w:link w:val="26"/>
    <w:uiPriority w:val="99"/>
    <w:rPr>
      <w:sz w:val="24"/>
      <w:szCs w:val="24"/>
    </w:rPr>
  </w:style>
  <w:style w:type="paragraph" w:styleId="af7">
    <w:name w:val="List Paragraph"/>
    <w:basedOn w:val="a0"/>
    <w:link w:val="af8"/>
    <w:uiPriority w:val="34"/>
    <w:qFormat/>
    <w:pPr>
      <w:spacing w:after="200" w:line="276" w:lineRule="auto"/>
      <w:ind w:left="720"/>
      <w:contextualSpacing/>
    </w:pPr>
    <w:rPr>
      <w:rFonts w:ascii="Calibri" w:hAnsi="Calibri"/>
      <w:sz w:val="22"/>
      <w:szCs w:val="22"/>
    </w:rPr>
  </w:style>
  <w:style w:type="table" w:styleId="af9">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alloon Text"/>
    <w:basedOn w:val="a0"/>
    <w:link w:val="afb"/>
    <w:uiPriority w:val="99"/>
    <w:semiHidden/>
    <w:unhideWhenUsed/>
    <w:rPr>
      <w:rFonts w:ascii="Tahoma" w:hAnsi="Tahoma"/>
      <w:sz w:val="16"/>
      <w:szCs w:val="16"/>
    </w:rPr>
  </w:style>
  <w:style w:type="character" w:customStyle="1" w:styleId="afb">
    <w:name w:val="Текст выноски Знак"/>
    <w:link w:val="afa"/>
    <w:uiPriority w:val="99"/>
    <w:semiHidden/>
    <w:rPr>
      <w:rFonts w:ascii="Tahoma" w:hAnsi="Tahoma" w:cs="Tahoma"/>
      <w:sz w:val="16"/>
      <w:szCs w:val="16"/>
    </w:rPr>
  </w:style>
  <w:style w:type="paragraph" w:styleId="afc">
    <w:name w:val="No Spacing"/>
    <w:qFormat/>
    <w:rPr>
      <w:rFonts w:ascii="Calibri" w:hAnsi="Calibri"/>
      <w:sz w:val="22"/>
      <w:szCs w:val="22"/>
    </w:rPr>
  </w:style>
  <w:style w:type="character" w:styleId="afd">
    <w:name w:val="Hyperlink"/>
    <w:uiPriority w:val="99"/>
    <w:unhideWhenUsed/>
    <w:rPr>
      <w:color w:val="0000FF"/>
      <w:u w:val="single"/>
    </w:rPr>
  </w:style>
  <w:style w:type="paragraph" w:styleId="afe">
    <w:name w:val="Normal (Web)"/>
    <w:basedOn w:val="a0"/>
    <w:uiPriority w:val="99"/>
    <w:pPr>
      <w:spacing w:before="100" w:beforeAutospacing="1" w:after="100" w:afterAutospacing="1"/>
    </w:pPr>
  </w:style>
  <w:style w:type="character" w:customStyle="1" w:styleId="apple-converted-space">
    <w:name w:val="apple-converted-space"/>
    <w:basedOn w:val="a1"/>
  </w:style>
  <w:style w:type="character" w:customStyle="1" w:styleId="spelle">
    <w:name w:val="spelle"/>
    <w:basedOn w:val="a1"/>
  </w:style>
  <w:style w:type="character" w:customStyle="1" w:styleId="grame">
    <w:name w:val="grame"/>
    <w:basedOn w:val="a1"/>
  </w:style>
  <w:style w:type="character" w:styleId="aff">
    <w:name w:val="Strong"/>
    <w:uiPriority w:val="22"/>
    <w:qFormat/>
    <w:rPr>
      <w:b/>
      <w:bCs/>
    </w:rPr>
  </w:style>
  <w:style w:type="paragraph" w:customStyle="1" w:styleId="12">
    <w:name w:val="Знак1 Знак Знак Знак Знак Знак Знак Знак Знак Знак"/>
    <w:basedOn w:val="a0"/>
    <w:pPr>
      <w:spacing w:after="160" w:line="240" w:lineRule="exact"/>
    </w:pPr>
    <w:rPr>
      <w:rFonts w:ascii="Verdana" w:hAnsi="Verdana"/>
      <w:sz w:val="20"/>
      <w:szCs w:val="20"/>
      <w:lang w:val="en-US" w:eastAsia="en-US"/>
    </w:rPr>
  </w:style>
  <w:style w:type="paragraph" w:customStyle="1" w:styleId="13">
    <w:name w:val="Обычный1"/>
    <w:pPr>
      <w:widowControl w:val="0"/>
      <w:spacing w:line="360" w:lineRule="auto"/>
      <w:ind w:left="40" w:firstLine="240"/>
      <w:jc w:val="both"/>
    </w:pPr>
    <w:rPr>
      <w:sz w:val="24"/>
    </w:rPr>
  </w:style>
  <w:style w:type="character" w:customStyle="1" w:styleId="10">
    <w:name w:val="Заголовок 1 Знак"/>
    <w:link w:val="1"/>
    <w:rPr>
      <w:sz w:val="28"/>
      <w:szCs w:val="24"/>
    </w:rPr>
  </w:style>
  <w:style w:type="character" w:customStyle="1" w:styleId="20">
    <w:name w:val="Заголовок 2 Знак"/>
    <w:link w:val="2"/>
    <w:rPr>
      <w:sz w:val="24"/>
      <w:szCs w:val="24"/>
      <w:u w:val="single"/>
    </w:rPr>
  </w:style>
  <w:style w:type="character" w:customStyle="1" w:styleId="30">
    <w:name w:val="Заголовок 3 Знак"/>
    <w:link w:val="3"/>
    <w:rPr>
      <w:b/>
      <w:bCs/>
      <w:sz w:val="28"/>
      <w:szCs w:val="24"/>
    </w:rPr>
  </w:style>
  <w:style w:type="character" w:customStyle="1" w:styleId="40">
    <w:name w:val="Заголовок 4 Знак"/>
    <w:link w:val="4"/>
    <w:rPr>
      <w:sz w:val="28"/>
      <w:szCs w:val="24"/>
    </w:rPr>
  </w:style>
  <w:style w:type="character" w:customStyle="1" w:styleId="af2">
    <w:name w:val="Основной текст с отступом Знак"/>
    <w:link w:val="af1"/>
    <w:rPr>
      <w:sz w:val="24"/>
    </w:rPr>
  </w:style>
  <w:style w:type="character" w:customStyle="1" w:styleId="af4">
    <w:name w:val="Основной текст Знак"/>
    <w:link w:val="af3"/>
    <w:rPr>
      <w:sz w:val="28"/>
      <w:szCs w:val="24"/>
    </w:rPr>
  </w:style>
  <w:style w:type="character" w:customStyle="1" w:styleId="25">
    <w:name w:val="Основной текст 2 Знак"/>
    <w:link w:val="24"/>
    <w:rPr>
      <w:b/>
      <w:bCs/>
      <w:sz w:val="28"/>
      <w:szCs w:val="24"/>
    </w:rPr>
  </w:style>
  <w:style w:type="character" w:customStyle="1" w:styleId="af6">
    <w:name w:val="Название Знак"/>
    <w:link w:val="af5"/>
    <w:rPr>
      <w:b/>
      <w:bCs/>
      <w:sz w:val="28"/>
      <w:szCs w:val="24"/>
    </w:rPr>
  </w:style>
  <w:style w:type="character" w:customStyle="1" w:styleId="33">
    <w:name w:val="Основной текст с отступом 3 Знак"/>
    <w:link w:val="32"/>
    <w:rPr>
      <w:sz w:val="28"/>
      <w:szCs w:val="24"/>
    </w:rPr>
  </w:style>
  <w:style w:type="paragraph" w:styleId="aff0">
    <w:name w:val="header"/>
    <w:basedOn w:val="a0"/>
    <w:link w:val="aff1"/>
    <w:uiPriority w:val="99"/>
    <w:unhideWhenUsed/>
    <w:pPr>
      <w:tabs>
        <w:tab w:val="center" w:pos="4677"/>
        <w:tab w:val="right" w:pos="9355"/>
      </w:tabs>
    </w:pPr>
  </w:style>
  <w:style w:type="character" w:customStyle="1" w:styleId="aff1">
    <w:name w:val="Верхний колонтитул Знак"/>
    <w:basedOn w:val="a1"/>
    <w:link w:val="aff0"/>
    <w:uiPriority w:val="99"/>
    <w:rPr>
      <w:sz w:val="24"/>
      <w:szCs w:val="24"/>
    </w:rPr>
  </w:style>
  <w:style w:type="paragraph" w:styleId="aff2">
    <w:name w:val="footer"/>
    <w:basedOn w:val="a0"/>
    <w:link w:val="aff3"/>
    <w:uiPriority w:val="99"/>
    <w:unhideWhenUsed/>
    <w:pPr>
      <w:tabs>
        <w:tab w:val="center" w:pos="4677"/>
        <w:tab w:val="right" w:pos="9355"/>
      </w:tabs>
    </w:pPr>
  </w:style>
  <w:style w:type="character" w:customStyle="1" w:styleId="aff3">
    <w:name w:val="Нижний колонтитул Знак"/>
    <w:basedOn w:val="a1"/>
    <w:link w:val="aff2"/>
    <w:uiPriority w:val="99"/>
    <w:rPr>
      <w:sz w:val="24"/>
      <w:szCs w:val="24"/>
    </w:rPr>
  </w:style>
  <w:style w:type="table" w:customStyle="1" w:styleId="14">
    <w:name w:val="Сетка таблицы1"/>
    <w:basedOn w:val="a2"/>
    <w:next w:val="af9"/>
    <w:uiPriority w:val="59"/>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eastAsiaTheme="minorHAnsi"/>
      <w:color w:val="000000"/>
      <w:sz w:val="24"/>
      <w:szCs w:val="24"/>
      <w:lang w:eastAsia="en-US"/>
    </w:rPr>
  </w:style>
  <w:style w:type="paragraph" w:customStyle="1" w:styleId="a">
    <w:name w:val="перечисления"/>
    <w:basedOn w:val="a0"/>
    <w:pPr>
      <w:numPr>
        <w:numId w:val="6"/>
      </w:numPr>
    </w:pPr>
  </w:style>
  <w:style w:type="character" w:customStyle="1" w:styleId="af8">
    <w:name w:val="Абзац списка Знак"/>
    <w:link w:val="af7"/>
    <w:uiPriority w:val="34"/>
    <w:rPr>
      <w:rFonts w:ascii="Calibri" w:hAnsi="Calibri"/>
      <w:sz w:val="22"/>
      <w:szCs w:val="22"/>
    </w:rPr>
  </w:style>
  <w:style w:type="paragraph" w:customStyle="1" w:styleId="15">
    <w:name w:val="Абзац списка1"/>
    <w:basedOn w:val="a0"/>
    <w:pPr>
      <w:ind w:left="708"/>
    </w:pPr>
    <w:rPr>
      <w:sz w:val="28"/>
    </w:rPr>
  </w:style>
  <w:style w:type="paragraph" w:customStyle="1" w:styleId="aff4">
    <w:name w:val="п"/>
    <w:basedOn w:val="a0"/>
    <w:pPr>
      <w:ind w:firstLine="397"/>
      <w:jc w:val="both"/>
    </w:pPr>
    <w:rPr>
      <w:rFonts w:ascii="timeset" w:hAnsi="timeset"/>
      <w:sz w:val="18"/>
      <w:szCs w:val="20"/>
    </w:rPr>
  </w:style>
  <w:style w:type="character" w:customStyle="1" w:styleId="FontStyle339">
    <w:name w:val="Font Style339"/>
    <w:uiPriority w:val="99"/>
    <w:rPr>
      <w:rFonts w:ascii="Microsoft Sans Serif" w:hAnsi="Microsoft Sans Serif" w:cs="Microsoft Sans Serif" w:hint="default"/>
      <w:sz w:val="16"/>
      <w:szCs w:val="16"/>
    </w:rPr>
  </w:style>
</w:styles>
</file>

<file path=word/webSettings.xml><?xml version="1.0" encoding="utf-8"?>
<w:webSettings xmlns:r="http://schemas.openxmlformats.org/officeDocument/2006/relationships" xmlns:w="http://schemas.openxmlformats.org/wordprocessingml/2006/main">
  <w:divs>
    <w:div w:id="128608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ook/ekonomika-organizaciya-i-upravlenie-obschestvennym-sektorom-432072" TargetMode="External"/><Relationship Id="rId3" Type="http://schemas.openxmlformats.org/officeDocument/2006/relationships/numbering" Target="numbering.xm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biblioclub.ru/index.php?page=book&amp;id=493241" TargetMode="External"/><Relationship Id="rId20" Type="http://schemas.openxmlformats.org/officeDocument/2006/relationships/hyperlink" Target="http://biblioclub.ru/index.php?page=book&amp;id=114981" TargetMode="External"/><Relationship Id="rId29"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11A4F8C0-48C1-4F71-B743-8E91591D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11090</Words>
  <Characters>63216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17</cp:revision>
  <dcterms:created xsi:type="dcterms:W3CDTF">2019-09-04T12:29:00Z</dcterms:created>
  <dcterms:modified xsi:type="dcterms:W3CDTF">2021-09-16T21:51:00Z</dcterms:modified>
</cp:coreProperties>
</file>